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D954" w14:textId="7B4455CE" w:rsidR="002E1B85" w:rsidRPr="00C05865" w:rsidRDefault="000B2181" w:rsidP="002E1B85">
      <w:pPr>
        <w:pStyle w:val="Textoindependiente3"/>
        <w:numPr>
          <w:ilvl w:val="0"/>
          <w:numId w:val="1"/>
        </w:numPr>
        <w:tabs>
          <w:tab w:val="left" w:pos="284"/>
        </w:tabs>
        <w:ind w:left="142" w:hanging="142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PROPÓSITO</w:t>
      </w:r>
      <w:r w:rsidR="002E1B85" w:rsidRPr="00C05865">
        <w:rPr>
          <w:rFonts w:cs="Arial"/>
          <w:b/>
          <w:sz w:val="22"/>
          <w:szCs w:val="22"/>
        </w:rPr>
        <w:t>:</w:t>
      </w:r>
      <w:r w:rsidR="00630CC6" w:rsidRPr="00C05865">
        <w:rPr>
          <w:rFonts w:cs="Arial"/>
          <w:b/>
          <w:sz w:val="22"/>
          <w:szCs w:val="22"/>
        </w:rPr>
        <w:t xml:space="preserve"> </w:t>
      </w:r>
      <w:r w:rsidR="00630CC6" w:rsidRPr="00C05865">
        <w:rPr>
          <w:rFonts w:cs="Arial"/>
          <w:sz w:val="22"/>
          <w:szCs w:val="22"/>
        </w:rPr>
        <w:t>Consultar, verificar y controlar los documentos que reposan en el Archivo Centra</w:t>
      </w:r>
      <w:r w:rsidR="00A233DB" w:rsidRPr="00C05865">
        <w:rPr>
          <w:rFonts w:cs="Arial"/>
          <w:sz w:val="22"/>
          <w:szCs w:val="22"/>
        </w:rPr>
        <w:t>l</w:t>
      </w:r>
      <w:r w:rsidR="00630CC6" w:rsidRPr="00C05865">
        <w:rPr>
          <w:rFonts w:cs="Arial"/>
          <w:sz w:val="22"/>
          <w:szCs w:val="22"/>
        </w:rPr>
        <w:t>.</w:t>
      </w:r>
      <w:r w:rsidR="002E1B85" w:rsidRPr="00C05865">
        <w:rPr>
          <w:rFonts w:cs="Arial"/>
          <w:sz w:val="22"/>
          <w:szCs w:val="22"/>
        </w:rPr>
        <w:t xml:space="preserve">  </w:t>
      </w:r>
    </w:p>
    <w:p w14:paraId="34785F0F" w14:textId="77777777" w:rsidR="002E1B85" w:rsidRPr="00C05865" w:rsidRDefault="002E1B85" w:rsidP="002E1B85">
      <w:pPr>
        <w:pStyle w:val="Textoindependiente3"/>
        <w:tabs>
          <w:tab w:val="left" w:pos="284"/>
        </w:tabs>
        <w:ind w:left="142"/>
        <w:rPr>
          <w:rFonts w:cs="Arial"/>
          <w:sz w:val="22"/>
          <w:szCs w:val="22"/>
        </w:rPr>
      </w:pPr>
    </w:p>
    <w:p w14:paraId="08E39061" w14:textId="707C7915" w:rsidR="002E1B85" w:rsidRPr="00C05865" w:rsidRDefault="000B2181" w:rsidP="002E1B85">
      <w:pPr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ALCANCE</w:t>
      </w:r>
      <w:r w:rsidR="002E1B85" w:rsidRPr="00C05865">
        <w:rPr>
          <w:rFonts w:ascii="Arial" w:hAnsi="Arial" w:cs="Arial"/>
          <w:b/>
          <w:sz w:val="22"/>
          <w:szCs w:val="22"/>
        </w:rPr>
        <w:t xml:space="preserve">: </w:t>
      </w:r>
      <w:r w:rsidR="002E1B85" w:rsidRPr="00C05865">
        <w:rPr>
          <w:rFonts w:ascii="Arial" w:hAnsi="Arial" w:cs="Arial"/>
          <w:sz w:val="22"/>
          <w:szCs w:val="22"/>
        </w:rPr>
        <w:t xml:space="preserve">Este Procedimiento inicia cuando </w:t>
      </w:r>
      <w:r w:rsidR="00630CC6" w:rsidRPr="00C05865">
        <w:rPr>
          <w:rFonts w:ascii="Arial" w:hAnsi="Arial" w:cs="Arial"/>
          <w:sz w:val="22"/>
          <w:szCs w:val="22"/>
        </w:rPr>
        <w:t xml:space="preserve">se hace solicitud de información al Archivo y finaliza cuando se satisface la necesidad de información. </w:t>
      </w:r>
    </w:p>
    <w:p w14:paraId="1D26891F" w14:textId="77777777" w:rsidR="002E1B85" w:rsidRPr="00C05865" w:rsidRDefault="002E1B85" w:rsidP="002E1B85">
      <w:p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22"/>
          <w:szCs w:val="22"/>
        </w:rPr>
      </w:pPr>
    </w:p>
    <w:p w14:paraId="4BA26F63" w14:textId="21C4B6C5" w:rsidR="002E1B85" w:rsidRDefault="002E1B85" w:rsidP="002E1B85">
      <w:pPr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0B2181">
        <w:rPr>
          <w:rFonts w:ascii="Arial" w:hAnsi="Arial" w:cs="Arial"/>
          <w:b/>
          <w:sz w:val="22"/>
          <w:szCs w:val="22"/>
        </w:rPr>
        <w:t>D</w:t>
      </w:r>
      <w:r w:rsidR="000B2181">
        <w:rPr>
          <w:rFonts w:ascii="Arial" w:hAnsi="Arial" w:cs="Arial"/>
          <w:b/>
          <w:sz w:val="22"/>
          <w:szCs w:val="22"/>
        </w:rPr>
        <w:t>EFINICIONES</w:t>
      </w:r>
      <w:r w:rsidRPr="000B2181">
        <w:rPr>
          <w:rFonts w:ascii="Arial" w:hAnsi="Arial" w:cs="Arial"/>
          <w:b/>
          <w:sz w:val="22"/>
          <w:szCs w:val="22"/>
        </w:rPr>
        <w:t>:</w:t>
      </w:r>
      <w:r w:rsidR="000B4D70" w:rsidRPr="000B2181">
        <w:rPr>
          <w:rFonts w:ascii="Arial" w:hAnsi="Arial" w:cs="Arial"/>
          <w:b/>
          <w:sz w:val="22"/>
          <w:szCs w:val="22"/>
        </w:rPr>
        <w:t xml:space="preserve"> </w:t>
      </w:r>
    </w:p>
    <w:p w14:paraId="3F6EBBF9" w14:textId="77777777" w:rsidR="000B2181" w:rsidRDefault="000B2181" w:rsidP="000B2181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90A691A" w14:textId="22B75404" w:rsidR="000B2181" w:rsidRDefault="000B2181" w:rsidP="000B2181">
      <w:pPr>
        <w:pStyle w:val="Prrafodelista"/>
        <w:numPr>
          <w:ilvl w:val="1"/>
          <w:numId w:val="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B2181">
        <w:rPr>
          <w:rFonts w:ascii="Arial" w:hAnsi="Arial" w:cs="Arial"/>
          <w:b/>
          <w:bCs/>
          <w:sz w:val="22"/>
          <w:szCs w:val="22"/>
        </w:rPr>
        <w:t>Expediente</w:t>
      </w:r>
      <w:r w:rsidRPr="000B2181">
        <w:rPr>
          <w:rFonts w:ascii="Arial" w:hAnsi="Arial" w:cs="Arial"/>
          <w:sz w:val="22"/>
          <w:szCs w:val="22"/>
        </w:rPr>
        <w:t>: conjunto de documentos relativos a un asunto, que constituyen una Unidad Archivística. Unidad documental formada por un conjunto de documentos generados orgánica y funcionalmente por unas unidades administrativas productoras en la resolución de un mismo asunto.</w:t>
      </w:r>
    </w:p>
    <w:p w14:paraId="6E1EDAC8" w14:textId="77777777" w:rsidR="00F812D2" w:rsidRPr="000B2181" w:rsidRDefault="00F812D2" w:rsidP="00F812D2">
      <w:pPr>
        <w:pStyle w:val="Prrafodelista"/>
        <w:tabs>
          <w:tab w:val="left" w:pos="284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0AC05EB5" w14:textId="30BC0B21" w:rsidR="000B2181" w:rsidRDefault="000B2181" w:rsidP="000B2181">
      <w:pPr>
        <w:pStyle w:val="Prrafodelista"/>
        <w:numPr>
          <w:ilvl w:val="1"/>
          <w:numId w:val="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B2181">
        <w:rPr>
          <w:rFonts w:ascii="Arial" w:hAnsi="Arial" w:cs="Arial"/>
          <w:b/>
          <w:bCs/>
          <w:sz w:val="22"/>
          <w:szCs w:val="22"/>
        </w:rPr>
        <w:t xml:space="preserve">Fondo </w:t>
      </w:r>
      <w:proofErr w:type="gramStart"/>
      <w:r w:rsidRPr="000B2181">
        <w:rPr>
          <w:rFonts w:ascii="Arial" w:hAnsi="Arial" w:cs="Arial"/>
          <w:b/>
          <w:bCs/>
          <w:sz w:val="22"/>
          <w:szCs w:val="22"/>
        </w:rPr>
        <w:t>documental</w:t>
      </w:r>
      <w:r w:rsidRPr="000B2181">
        <w:rPr>
          <w:rFonts w:ascii="Arial" w:hAnsi="Arial" w:cs="Arial"/>
          <w:sz w:val="22"/>
          <w:szCs w:val="22"/>
        </w:rPr>
        <w:t>.-</w:t>
      </w:r>
      <w:proofErr w:type="gramEnd"/>
      <w:r w:rsidRPr="000B2181">
        <w:rPr>
          <w:rFonts w:ascii="Arial" w:hAnsi="Arial" w:cs="Arial"/>
          <w:sz w:val="22"/>
          <w:szCs w:val="22"/>
        </w:rPr>
        <w:t xml:space="preserve"> Conjunto total de documentos o archivos reunidos por una institución en el ejercicio de sus actividades y funciones.</w:t>
      </w:r>
    </w:p>
    <w:p w14:paraId="3903B267" w14:textId="77777777" w:rsidR="00F812D2" w:rsidRPr="00F812D2" w:rsidRDefault="00F812D2" w:rsidP="00F812D2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F986FEF" w14:textId="52DA190D" w:rsidR="000B2181" w:rsidRPr="000B2181" w:rsidRDefault="000B2181" w:rsidP="000B2181">
      <w:pPr>
        <w:pStyle w:val="Prrafodelista"/>
        <w:numPr>
          <w:ilvl w:val="1"/>
          <w:numId w:val="1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B2181">
        <w:rPr>
          <w:rFonts w:ascii="Arial" w:hAnsi="Arial" w:cs="Arial"/>
          <w:b/>
          <w:bCs/>
          <w:sz w:val="22"/>
          <w:szCs w:val="22"/>
        </w:rPr>
        <w:t>Unidad Archivística</w:t>
      </w:r>
      <w:r w:rsidRPr="000B2181">
        <w:rPr>
          <w:rFonts w:ascii="Arial" w:hAnsi="Arial" w:cs="Arial"/>
          <w:sz w:val="22"/>
          <w:szCs w:val="22"/>
        </w:rPr>
        <w:t>: conjunto de piezas o tipos documentales. Puede ser unidad archivística, entre otras: un expediente. Véase: Expediente</w:t>
      </w:r>
    </w:p>
    <w:p w14:paraId="13FFFC9D" w14:textId="77777777" w:rsidR="000B2181" w:rsidRPr="000B2181" w:rsidRDefault="000B2181" w:rsidP="000B2181">
      <w:pPr>
        <w:pStyle w:val="Prrafodelista"/>
        <w:tabs>
          <w:tab w:val="left" w:pos="284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14:paraId="319812FD" w14:textId="77777777" w:rsidR="002E1B85" w:rsidRPr="00C05865" w:rsidRDefault="002E1B85" w:rsidP="002E1B85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21D4E93" w14:textId="58B53B20" w:rsidR="002E1B85" w:rsidRDefault="00221F11" w:rsidP="002E1B85">
      <w:pPr>
        <w:pStyle w:val="Textoindependiente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rPr>
          <w:rFonts w:cs="Arial"/>
          <w:b/>
          <w:sz w:val="22"/>
          <w:szCs w:val="22"/>
        </w:rPr>
      </w:pPr>
      <w:r w:rsidRPr="00C05865">
        <w:rPr>
          <w:rFonts w:cs="Arial"/>
          <w:b/>
          <w:sz w:val="22"/>
          <w:szCs w:val="22"/>
        </w:rPr>
        <w:t>ACTIVIDADES Y COMO SE HACE:</w:t>
      </w:r>
    </w:p>
    <w:p w14:paraId="295C2F00" w14:textId="77777777" w:rsidR="00A04EE7" w:rsidRDefault="00A04EE7" w:rsidP="00A04EE7">
      <w:pPr>
        <w:pStyle w:val="Textoindependiente3"/>
        <w:tabs>
          <w:tab w:val="left" w:pos="142"/>
          <w:tab w:val="left" w:pos="284"/>
        </w:tabs>
        <w:rPr>
          <w:rFonts w:cs="Arial"/>
          <w:b/>
          <w:sz w:val="22"/>
          <w:szCs w:val="22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8"/>
        <w:gridCol w:w="3661"/>
      </w:tblGrid>
      <w:tr w:rsidR="00A04EE7" w:rsidRPr="00D62C12" w14:paraId="7C7ACFDF" w14:textId="77777777" w:rsidTr="00F812D2">
        <w:tc>
          <w:tcPr>
            <w:tcW w:w="5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3E56C" w14:textId="77777777" w:rsidR="00A04EE7" w:rsidRPr="00D62C12" w:rsidRDefault="00A04EE7" w:rsidP="00EC0E19">
            <w:pPr>
              <w:jc w:val="center"/>
              <w:rPr>
                <w:sz w:val="24"/>
                <w:szCs w:val="24"/>
              </w:rPr>
            </w:pPr>
            <w:r w:rsidRPr="00D62C12">
              <w:rPr>
                <w:rFonts w:ascii="Arial" w:hAnsi="Arial" w:cs="Arial"/>
                <w:b/>
                <w:bCs/>
                <w:lang w:val="es-ES"/>
              </w:rPr>
              <w:t>ACTIVIDADES</w:t>
            </w:r>
          </w:p>
        </w:tc>
        <w:tc>
          <w:tcPr>
            <w:tcW w:w="36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53294" w14:textId="77777777" w:rsidR="00A04EE7" w:rsidRPr="00D62C12" w:rsidRDefault="00A04EE7" w:rsidP="00EC0E19">
            <w:pPr>
              <w:ind w:right="176"/>
              <w:jc w:val="center"/>
              <w:rPr>
                <w:sz w:val="24"/>
                <w:szCs w:val="24"/>
              </w:rPr>
            </w:pPr>
            <w:r w:rsidRPr="00D62C12">
              <w:rPr>
                <w:rFonts w:ascii="Arial" w:hAnsi="Arial" w:cs="Arial"/>
                <w:b/>
                <w:bCs/>
                <w:lang w:val="es-ES"/>
              </w:rPr>
              <w:t>CONTROLES /</w:t>
            </w:r>
          </w:p>
          <w:p w14:paraId="35724982" w14:textId="77777777" w:rsidR="00A04EE7" w:rsidRPr="00D62C12" w:rsidRDefault="00A04EE7" w:rsidP="00EC0E19">
            <w:pPr>
              <w:ind w:right="176"/>
              <w:jc w:val="center"/>
              <w:rPr>
                <w:sz w:val="24"/>
                <w:szCs w:val="24"/>
              </w:rPr>
            </w:pPr>
            <w:r w:rsidRPr="00D62C12">
              <w:rPr>
                <w:rFonts w:ascii="Arial" w:hAnsi="Arial" w:cs="Arial"/>
                <w:b/>
                <w:bCs/>
                <w:lang w:val="es-ES"/>
              </w:rPr>
              <w:t>REGISTRO</w:t>
            </w:r>
          </w:p>
        </w:tc>
      </w:tr>
      <w:tr w:rsidR="00A04EE7" w:rsidRPr="00C05865" w14:paraId="066EEA1A" w14:textId="77777777" w:rsidTr="00F81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0"/>
        </w:trPr>
        <w:tc>
          <w:tcPr>
            <w:tcW w:w="5978" w:type="dxa"/>
            <w:vAlign w:val="center"/>
          </w:tcPr>
          <w:p w14:paraId="0E85A170" w14:textId="77777777" w:rsidR="00A04EE7" w:rsidRPr="00C05865" w:rsidRDefault="00A04EE7" w:rsidP="00790CFE">
            <w:pPr>
              <w:pStyle w:val="Textopredeterminad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05865">
              <w:rPr>
                <w:rFonts w:ascii="Arial" w:hAnsi="Arial" w:cs="Arial"/>
                <w:b/>
                <w:sz w:val="22"/>
                <w:szCs w:val="22"/>
                <w:lang w:val="es-ES"/>
              </w:rPr>
              <w:t>1).</w:t>
            </w:r>
            <w:r w:rsidRPr="00C05865">
              <w:rPr>
                <w:rFonts w:ascii="Arial" w:hAnsi="Arial" w:cs="Arial"/>
                <w:sz w:val="22"/>
                <w:szCs w:val="22"/>
                <w:lang w:val="es-ES"/>
              </w:rPr>
              <w:t xml:space="preserve"> EL TÉCNICO OPERATIVO, del archivo recibe por parte del patinador la solicitud escrita de la consulta.</w:t>
            </w:r>
          </w:p>
        </w:tc>
        <w:tc>
          <w:tcPr>
            <w:tcW w:w="3661" w:type="dxa"/>
            <w:vAlign w:val="center"/>
          </w:tcPr>
          <w:p w14:paraId="378F103E" w14:textId="5E49B887" w:rsidR="00A04EE7" w:rsidRPr="00C05865" w:rsidRDefault="00093C1C" w:rsidP="00093C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C1C">
              <w:rPr>
                <w:rFonts w:ascii="Arial" w:hAnsi="Arial" w:cs="Arial"/>
                <w:sz w:val="22"/>
                <w:szCs w:val="22"/>
              </w:rPr>
              <w:t xml:space="preserve">A-GD-F-012 </w:t>
            </w:r>
            <w:r w:rsidR="008373E2">
              <w:rPr>
                <w:rFonts w:ascii="Arial" w:hAnsi="Arial" w:cs="Arial"/>
                <w:sz w:val="22"/>
                <w:szCs w:val="22"/>
              </w:rPr>
              <w:t>Formato para c</w:t>
            </w:r>
            <w:r w:rsidRPr="00093C1C">
              <w:rPr>
                <w:rFonts w:ascii="Arial" w:hAnsi="Arial" w:cs="Arial"/>
                <w:sz w:val="22"/>
                <w:szCs w:val="22"/>
              </w:rPr>
              <w:t>ontrol consultas</w:t>
            </w:r>
          </w:p>
        </w:tc>
      </w:tr>
      <w:tr w:rsidR="00A04EE7" w:rsidRPr="00C05865" w14:paraId="43078CCA" w14:textId="77777777" w:rsidTr="00F81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5978" w:type="dxa"/>
            <w:vAlign w:val="center"/>
          </w:tcPr>
          <w:p w14:paraId="6817972C" w14:textId="77777777" w:rsidR="00A04EE7" w:rsidRPr="00C05865" w:rsidRDefault="00A04EE7" w:rsidP="00630CC6">
            <w:pPr>
              <w:pStyle w:val="Textopredeterminad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14:paraId="6C0F67DF" w14:textId="77777777" w:rsidR="00A04EE7" w:rsidRPr="00C05865" w:rsidRDefault="00A04EE7" w:rsidP="00630CC6">
            <w:pPr>
              <w:pStyle w:val="Textopredeterminado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C05865">
              <w:rPr>
                <w:rFonts w:ascii="Arial" w:hAnsi="Arial" w:cs="Arial"/>
                <w:b/>
                <w:sz w:val="22"/>
                <w:szCs w:val="22"/>
                <w:lang w:val="es-ES"/>
              </w:rPr>
              <w:t>2).</w:t>
            </w:r>
            <w:r w:rsidRPr="00C05865">
              <w:rPr>
                <w:rFonts w:ascii="Arial" w:hAnsi="Arial" w:cs="Arial"/>
                <w:sz w:val="22"/>
                <w:szCs w:val="22"/>
                <w:lang w:val="es-ES"/>
              </w:rPr>
              <w:t xml:space="preserve">  EL TÉCNICO OPERATIVO, verifica los datos que ayuden a la ubicación del documento como: Dependencia, Año y nombre del documento.</w:t>
            </w:r>
          </w:p>
          <w:p w14:paraId="2610BDA4" w14:textId="77777777" w:rsidR="00A04EE7" w:rsidRPr="00C05865" w:rsidRDefault="00A04EE7" w:rsidP="00790CFE">
            <w:pPr>
              <w:pStyle w:val="Textopredeterminado"/>
              <w:tabs>
                <w:tab w:val="left" w:pos="318"/>
              </w:tabs>
              <w:ind w:left="3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3661" w:type="dxa"/>
            <w:vAlign w:val="center"/>
          </w:tcPr>
          <w:p w14:paraId="6B47F825" w14:textId="2057850A" w:rsidR="00A04EE7" w:rsidRPr="00093C1C" w:rsidRDefault="00093C1C" w:rsidP="00093C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C1C">
              <w:rPr>
                <w:rFonts w:ascii="Arial" w:hAnsi="Arial" w:cs="Arial"/>
                <w:sz w:val="22"/>
                <w:szCs w:val="22"/>
              </w:rPr>
              <w:t xml:space="preserve">A-GD-F-012 </w:t>
            </w:r>
            <w:r w:rsidR="008373E2">
              <w:rPr>
                <w:rFonts w:ascii="Arial" w:hAnsi="Arial" w:cs="Arial"/>
                <w:sz w:val="22"/>
                <w:szCs w:val="22"/>
              </w:rPr>
              <w:t>Formato para c</w:t>
            </w:r>
            <w:r w:rsidR="008373E2" w:rsidRPr="00093C1C">
              <w:rPr>
                <w:rFonts w:ascii="Arial" w:hAnsi="Arial" w:cs="Arial"/>
                <w:sz w:val="22"/>
                <w:szCs w:val="22"/>
              </w:rPr>
              <w:t>ontrol consultas</w:t>
            </w:r>
          </w:p>
        </w:tc>
      </w:tr>
      <w:tr w:rsidR="00A04EE7" w:rsidRPr="00C05865" w14:paraId="4C805444" w14:textId="77777777" w:rsidTr="00F81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5978" w:type="dxa"/>
          </w:tcPr>
          <w:p w14:paraId="13B10A36" w14:textId="77777777" w:rsidR="00A04EE7" w:rsidRPr="00C05865" w:rsidRDefault="00A04EE7" w:rsidP="00790CFE">
            <w:pPr>
              <w:pStyle w:val="Textopredeterminado"/>
              <w:tabs>
                <w:tab w:val="left" w:pos="34"/>
                <w:tab w:val="left" w:pos="176"/>
                <w:tab w:val="left" w:pos="318"/>
              </w:tabs>
              <w:ind w:left="34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  <w:p w14:paraId="09E17184" w14:textId="605BEC84" w:rsidR="00A04EE7" w:rsidRPr="00C05865" w:rsidRDefault="00A04EE7" w:rsidP="00790CFE">
            <w:pPr>
              <w:pStyle w:val="Textopredeterminado"/>
              <w:tabs>
                <w:tab w:val="left" w:pos="34"/>
                <w:tab w:val="left" w:pos="176"/>
                <w:tab w:val="left" w:pos="318"/>
              </w:tabs>
              <w:ind w:left="34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05865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3).  </w:t>
            </w:r>
            <w:r w:rsidRPr="00C05865">
              <w:rPr>
                <w:rFonts w:ascii="Arial" w:hAnsi="Arial" w:cs="Arial"/>
                <w:sz w:val="22"/>
                <w:szCs w:val="22"/>
                <w:lang w:val="es-ES"/>
              </w:rPr>
              <w:t>TÉCNICO OPERATIVO, procede hacer la consulta en el archivo central.</w:t>
            </w:r>
          </w:p>
        </w:tc>
        <w:tc>
          <w:tcPr>
            <w:tcW w:w="3661" w:type="dxa"/>
            <w:vAlign w:val="center"/>
          </w:tcPr>
          <w:p w14:paraId="28CC9BC3" w14:textId="77777777" w:rsidR="00A04EE7" w:rsidRPr="00C05865" w:rsidRDefault="00A04EE7" w:rsidP="00790CF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A04EE7" w:rsidRPr="00C05865" w14:paraId="474236C5" w14:textId="77777777" w:rsidTr="00F812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5978" w:type="dxa"/>
          </w:tcPr>
          <w:p w14:paraId="722D9908" w14:textId="77777777" w:rsidR="00A04EE7" w:rsidRPr="00C05865" w:rsidRDefault="00A04EE7" w:rsidP="00630CC6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54AA10" w14:textId="77777777" w:rsidR="00A04EE7" w:rsidRPr="00C05865" w:rsidRDefault="00A04EE7" w:rsidP="00476C5D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5865">
              <w:rPr>
                <w:rFonts w:ascii="Arial" w:hAnsi="Arial" w:cs="Arial"/>
                <w:b/>
                <w:sz w:val="22"/>
                <w:szCs w:val="22"/>
              </w:rPr>
              <w:t xml:space="preserve">4). </w:t>
            </w:r>
            <w:r w:rsidRPr="00C05865">
              <w:rPr>
                <w:rFonts w:ascii="Arial" w:hAnsi="Arial" w:cs="Arial"/>
                <w:sz w:val="22"/>
                <w:szCs w:val="22"/>
              </w:rPr>
              <w:t xml:space="preserve">Cuando se halle el documento se realiza un oficio contestando al peticionario lo que se halló, y se diligencia en el formato para el control de consulta, </w:t>
            </w:r>
            <w:proofErr w:type="gramStart"/>
            <w:r w:rsidRPr="00C05865">
              <w:rPr>
                <w:rFonts w:ascii="Arial" w:hAnsi="Arial" w:cs="Arial"/>
                <w:sz w:val="22"/>
                <w:szCs w:val="22"/>
              </w:rPr>
              <w:t>en  caso</w:t>
            </w:r>
            <w:proofErr w:type="gramEnd"/>
            <w:r w:rsidRPr="00C05865">
              <w:rPr>
                <w:rFonts w:ascii="Arial" w:hAnsi="Arial" w:cs="Arial"/>
                <w:sz w:val="22"/>
                <w:szCs w:val="22"/>
              </w:rPr>
              <w:t xml:space="preserve"> contrario se indica al peticionario sobre la inexistencia de la información mediante un oficio.</w:t>
            </w:r>
          </w:p>
          <w:p w14:paraId="7D0CFFDA" w14:textId="77777777" w:rsidR="00A04EE7" w:rsidRPr="00C05865" w:rsidRDefault="00A04EE7" w:rsidP="00630CC6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1" w:type="dxa"/>
            <w:vAlign w:val="center"/>
          </w:tcPr>
          <w:p w14:paraId="76C03871" w14:textId="68AF4467" w:rsidR="00A04EE7" w:rsidRPr="00C05865" w:rsidRDefault="00093C1C" w:rsidP="00093C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3C1C">
              <w:rPr>
                <w:rFonts w:ascii="Arial" w:hAnsi="Arial" w:cs="Arial"/>
                <w:sz w:val="22"/>
                <w:szCs w:val="22"/>
              </w:rPr>
              <w:t>A-GD-F-</w:t>
            </w:r>
            <w:proofErr w:type="gramStart"/>
            <w:r w:rsidRPr="00093C1C">
              <w:rPr>
                <w:rFonts w:ascii="Arial" w:hAnsi="Arial" w:cs="Arial"/>
                <w:sz w:val="22"/>
                <w:szCs w:val="22"/>
              </w:rPr>
              <w:t xml:space="preserve">011  </w:t>
            </w:r>
            <w:r w:rsidR="008373E2" w:rsidRPr="008373E2">
              <w:rPr>
                <w:rFonts w:ascii="Arial" w:hAnsi="Arial" w:cs="Arial"/>
                <w:sz w:val="22"/>
                <w:szCs w:val="22"/>
              </w:rPr>
              <w:t>Formato</w:t>
            </w:r>
            <w:proofErr w:type="gramEnd"/>
            <w:r w:rsidR="008373E2" w:rsidRPr="008373E2">
              <w:rPr>
                <w:rFonts w:ascii="Arial" w:hAnsi="Arial" w:cs="Arial"/>
                <w:sz w:val="22"/>
                <w:szCs w:val="22"/>
              </w:rPr>
              <w:t xml:space="preserve"> para el control de préstamo de documentos</w:t>
            </w:r>
          </w:p>
        </w:tc>
      </w:tr>
    </w:tbl>
    <w:p w14:paraId="523BF6D0" w14:textId="77777777" w:rsidR="002E1B85" w:rsidRPr="00C05865" w:rsidRDefault="002E1B85" w:rsidP="002E1B85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1785BD5" w14:textId="77777777" w:rsidR="00A233DB" w:rsidRPr="00C05865" w:rsidRDefault="00A233DB" w:rsidP="002E1B85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167E526" w14:textId="77777777" w:rsidR="00A233DB" w:rsidRPr="00C05865" w:rsidRDefault="00A233DB" w:rsidP="002E1B85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FF90022" w14:textId="77777777" w:rsidR="002E1B85" w:rsidRPr="00C05865" w:rsidRDefault="002E1B85" w:rsidP="002E1B85">
      <w:pPr>
        <w:pStyle w:val="Ttulo4"/>
        <w:rPr>
          <w:rFonts w:ascii="Arial" w:hAnsi="Arial" w:cs="Arial"/>
          <w:i w:val="0"/>
          <w:color w:val="000000" w:themeColor="text1"/>
          <w:sz w:val="22"/>
          <w:szCs w:val="22"/>
          <w:lang w:val="it-IT"/>
        </w:rPr>
      </w:pPr>
      <w:r w:rsidRPr="00C05865">
        <w:rPr>
          <w:rFonts w:ascii="Arial" w:hAnsi="Arial" w:cs="Arial"/>
          <w:i w:val="0"/>
          <w:color w:val="000000" w:themeColor="text1"/>
          <w:sz w:val="22"/>
          <w:szCs w:val="22"/>
          <w:lang w:val="it-IT"/>
        </w:rPr>
        <w:lastRenderedPageBreak/>
        <w:t>Notas de Cambio</w:t>
      </w:r>
    </w:p>
    <w:p w14:paraId="4E86EE85" w14:textId="77777777" w:rsidR="002E1B85" w:rsidRPr="00C05865" w:rsidRDefault="002E1B85" w:rsidP="002E1B85">
      <w:pPr>
        <w:rPr>
          <w:rFonts w:ascii="Arial" w:hAnsi="Arial" w:cs="Arial"/>
          <w:b/>
          <w:bCs/>
          <w:sz w:val="22"/>
          <w:szCs w:val="22"/>
          <w:lang w:val="it-IT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947"/>
        <w:gridCol w:w="3194"/>
        <w:gridCol w:w="3787"/>
        <w:gridCol w:w="947"/>
      </w:tblGrid>
      <w:tr w:rsidR="002E1B85" w:rsidRPr="00C05865" w14:paraId="4C44B776" w14:textId="77777777" w:rsidTr="00B924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939D0" w14:textId="77777777" w:rsidR="002E1B85" w:rsidRPr="00C05865" w:rsidRDefault="002E1B85" w:rsidP="00790C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C0586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Nro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B9DB5" w14:textId="77777777" w:rsidR="002E1B85" w:rsidRPr="00C05865" w:rsidRDefault="002E1B85" w:rsidP="00790C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C0586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Versión Inicial</w:t>
            </w: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DE4A0" w14:textId="77777777" w:rsidR="002E1B85" w:rsidRPr="00C05865" w:rsidRDefault="002E1B85" w:rsidP="00790C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C0586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Naturaleza del Cambio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8869F" w14:textId="77777777" w:rsidR="002E1B85" w:rsidRPr="00C05865" w:rsidRDefault="002E1B85" w:rsidP="00790C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C0586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Identificación del Cambio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159F3" w14:textId="77777777" w:rsidR="002E1B85" w:rsidRPr="00C05865" w:rsidRDefault="002E1B85" w:rsidP="00790C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C05865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Versión Final</w:t>
            </w:r>
          </w:p>
        </w:tc>
      </w:tr>
      <w:tr w:rsidR="002E1B85" w:rsidRPr="00C05865" w14:paraId="45C95750" w14:textId="77777777" w:rsidTr="00B924AA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F1133" w14:textId="77777777" w:rsidR="002E1B85" w:rsidRPr="00C05865" w:rsidRDefault="002E1B85" w:rsidP="00790CFE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C05865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37126" w14:textId="4E2D139B" w:rsidR="002E1B85" w:rsidRPr="00C05865" w:rsidRDefault="002E1B85" w:rsidP="00790CFE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8B4F" w14:textId="79357238" w:rsidR="002E1B85" w:rsidRPr="00C05865" w:rsidRDefault="002E1B85" w:rsidP="00790CFE">
            <w:pPr>
              <w:pStyle w:val="Textopredeterminado"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it-IT" w:eastAsia="es-ES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531A2" w14:textId="77777777" w:rsidR="002E1B85" w:rsidRPr="00C05865" w:rsidRDefault="002E1B85" w:rsidP="00790CFE">
            <w:pPr>
              <w:pStyle w:val="Textopredeterminado"/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2"/>
                <w:szCs w:val="22"/>
                <w:lang w:val="it-IT" w:eastAsia="es-ES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0F30" w14:textId="5AF82521" w:rsidR="002E1B85" w:rsidRPr="00C05865" w:rsidRDefault="002E1B85" w:rsidP="00790CFE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C183237" w14:textId="77777777" w:rsidR="002E1B85" w:rsidRPr="00C05865" w:rsidRDefault="002E1B85" w:rsidP="002E1B85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74B5034" w14:textId="77777777" w:rsidR="002E1B85" w:rsidRPr="00C05865" w:rsidRDefault="002E1B85" w:rsidP="002E1B85">
      <w:pPr>
        <w:jc w:val="both"/>
        <w:rPr>
          <w:rFonts w:ascii="Arial" w:hAnsi="Arial" w:cs="Arial"/>
          <w:sz w:val="22"/>
          <w:szCs w:val="22"/>
          <w:lang w:val="es-ES"/>
        </w:rPr>
      </w:pPr>
    </w:p>
    <w:sectPr w:rsidR="002E1B85" w:rsidRPr="00C05865" w:rsidSect="00875ABC">
      <w:headerReference w:type="default" r:id="rId8"/>
      <w:pgSz w:w="12242" w:h="15842" w:code="1"/>
      <w:pgMar w:top="1418" w:right="1418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C13F" w14:textId="77777777" w:rsidR="005C287C" w:rsidRDefault="005C287C" w:rsidP="00630CC6">
      <w:r>
        <w:separator/>
      </w:r>
    </w:p>
  </w:endnote>
  <w:endnote w:type="continuationSeparator" w:id="0">
    <w:p w14:paraId="1B1CDE00" w14:textId="77777777" w:rsidR="005C287C" w:rsidRDefault="005C287C" w:rsidP="0063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BABE" w14:textId="77777777" w:rsidR="005C287C" w:rsidRDefault="005C287C" w:rsidP="00630CC6">
      <w:r>
        <w:separator/>
      </w:r>
    </w:p>
  </w:footnote>
  <w:footnote w:type="continuationSeparator" w:id="0">
    <w:p w14:paraId="5B02C1F1" w14:textId="77777777" w:rsidR="005C287C" w:rsidRDefault="005C287C" w:rsidP="0063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7"/>
      <w:gridCol w:w="4009"/>
      <w:gridCol w:w="2269"/>
      <w:gridCol w:w="1415"/>
    </w:tblGrid>
    <w:tr w:rsidR="0076106C" w14:paraId="0D97FEE1" w14:textId="77777777" w:rsidTr="00BA0732">
      <w:trPr>
        <w:cantSplit/>
        <w:trHeight w:val="444"/>
        <w:jc w:val="center"/>
      </w:trPr>
      <w:tc>
        <w:tcPr>
          <w:tcW w:w="1545" w:type="dxa"/>
          <w:vMerge w:val="restart"/>
        </w:tcPr>
        <w:p w14:paraId="4C76FD68" w14:textId="77777777" w:rsidR="00000000" w:rsidRDefault="005D47A4">
          <w:pPr>
            <w:rPr>
              <w:rFonts w:ascii="Arial" w:hAnsi="Arial" w:cs="Arial"/>
              <w:b/>
              <w:bCs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A8E82F2" wp14:editId="2842738E">
                <wp:extent cx="1014517" cy="1012658"/>
                <wp:effectExtent l="0" t="0" r="0" b="0"/>
                <wp:docPr id="5" name="Imagen 3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517" cy="1012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7" w:type="dxa"/>
          <w:vMerge w:val="restart"/>
          <w:vAlign w:val="center"/>
        </w:tcPr>
        <w:p w14:paraId="0BE44CEF" w14:textId="77777777" w:rsidR="00000000" w:rsidRDefault="0000000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5068319C" w14:textId="60A3F2C1" w:rsidR="00000000" w:rsidRDefault="00221F1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proofErr w:type="gramStart"/>
          <w:r>
            <w:rPr>
              <w:rFonts w:ascii="Arial" w:hAnsi="Arial" w:cs="Arial"/>
              <w:b/>
              <w:sz w:val="22"/>
              <w:szCs w:val="22"/>
            </w:rPr>
            <w:t>CONSULTA  DOCUMENTAL</w:t>
          </w:r>
          <w:proofErr w:type="gramEnd"/>
        </w:p>
        <w:p w14:paraId="4843FDC5" w14:textId="77777777" w:rsidR="00000000" w:rsidRDefault="00000000">
          <w:pPr>
            <w:pStyle w:val="Ttulo1"/>
            <w:jc w:val="left"/>
            <w:rPr>
              <w:sz w:val="22"/>
              <w:szCs w:val="22"/>
              <w:lang w:val="es-ES_tradnl"/>
            </w:rPr>
          </w:pPr>
        </w:p>
      </w:tc>
      <w:tc>
        <w:tcPr>
          <w:tcW w:w="2326" w:type="dxa"/>
          <w:vAlign w:val="center"/>
        </w:tcPr>
        <w:p w14:paraId="736B4F12" w14:textId="77777777" w:rsidR="00000000" w:rsidRDefault="00EF172E" w:rsidP="005D47A4">
          <w:pPr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Código: </w:t>
          </w:r>
          <w:r w:rsidR="005D47A4" w:rsidRPr="005D47A4">
            <w:rPr>
              <w:rFonts w:ascii="Arial" w:hAnsi="Arial" w:cs="Arial"/>
              <w:b/>
              <w:bCs/>
              <w:sz w:val="22"/>
              <w:szCs w:val="22"/>
            </w:rPr>
            <w:t>A-GD-P-001</w:t>
          </w:r>
        </w:p>
      </w:tc>
      <w:tc>
        <w:tcPr>
          <w:tcW w:w="1422" w:type="dxa"/>
          <w:vMerge w:val="restart"/>
        </w:tcPr>
        <w:p w14:paraId="76C563F1" w14:textId="65560C80" w:rsidR="00000000" w:rsidRDefault="00EF172E" w:rsidP="002F7B78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  <w:lang w:val="es-CO"/>
            </w:rPr>
            <w:t xml:space="preserve">  </w:t>
          </w:r>
          <w:r w:rsidR="000B2181">
            <w:rPr>
              <w:rFonts w:ascii="Arial" w:hAnsi="Arial" w:cs="Arial"/>
              <w:b/>
              <w:noProof/>
              <w:lang w:val="en-US" w:eastAsia="en-US"/>
            </w:rPr>
            <w:drawing>
              <wp:inline distT="0" distB="0" distL="0" distR="0" wp14:anchorId="1857C8CF" wp14:editId="305FC6B0">
                <wp:extent cx="723900" cy="8572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106C" w14:paraId="308F6E5F" w14:textId="77777777" w:rsidTr="00BA0732">
      <w:trPr>
        <w:cantSplit/>
        <w:trHeight w:val="444"/>
        <w:jc w:val="center"/>
      </w:trPr>
      <w:tc>
        <w:tcPr>
          <w:tcW w:w="1545" w:type="dxa"/>
          <w:vMerge/>
        </w:tcPr>
        <w:p w14:paraId="1B19A7A0" w14:textId="77777777" w:rsidR="00000000" w:rsidRDefault="00000000">
          <w:pPr>
            <w:rPr>
              <w:rFonts w:ascii="Arial" w:hAnsi="Arial" w:cs="Arial"/>
              <w:b/>
              <w:bCs/>
            </w:rPr>
          </w:pPr>
        </w:p>
      </w:tc>
      <w:tc>
        <w:tcPr>
          <w:tcW w:w="4137" w:type="dxa"/>
          <w:vMerge/>
          <w:vAlign w:val="center"/>
        </w:tcPr>
        <w:p w14:paraId="42406D35" w14:textId="77777777" w:rsidR="00000000" w:rsidRDefault="00000000">
          <w:pPr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2326" w:type="dxa"/>
          <w:vAlign w:val="center"/>
        </w:tcPr>
        <w:p w14:paraId="3CAA5A0E" w14:textId="77777777" w:rsidR="00000000" w:rsidRDefault="005D47A4" w:rsidP="00770CF2">
          <w:pPr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Versión: 01</w:t>
          </w:r>
        </w:p>
      </w:tc>
      <w:tc>
        <w:tcPr>
          <w:tcW w:w="1422" w:type="dxa"/>
          <w:vMerge/>
        </w:tcPr>
        <w:p w14:paraId="6E4D8FB8" w14:textId="77777777" w:rsidR="00000000" w:rsidRDefault="00000000">
          <w:pPr>
            <w:rPr>
              <w:rFonts w:ascii="Arial" w:hAnsi="Arial" w:cs="Arial"/>
              <w:b/>
              <w:bCs/>
            </w:rPr>
          </w:pPr>
        </w:p>
      </w:tc>
    </w:tr>
    <w:tr w:rsidR="0076106C" w14:paraId="093A1F0D" w14:textId="77777777" w:rsidTr="00BA0732">
      <w:trPr>
        <w:cantSplit/>
        <w:trHeight w:val="444"/>
        <w:jc w:val="center"/>
      </w:trPr>
      <w:tc>
        <w:tcPr>
          <w:tcW w:w="1545" w:type="dxa"/>
          <w:vMerge/>
        </w:tcPr>
        <w:p w14:paraId="0989F4FA" w14:textId="77777777" w:rsidR="00000000" w:rsidRDefault="00000000">
          <w:pPr>
            <w:rPr>
              <w:rFonts w:ascii="Arial" w:hAnsi="Arial" w:cs="Arial"/>
              <w:b/>
              <w:bCs/>
            </w:rPr>
          </w:pPr>
        </w:p>
      </w:tc>
      <w:tc>
        <w:tcPr>
          <w:tcW w:w="4137" w:type="dxa"/>
          <w:vMerge/>
          <w:vAlign w:val="center"/>
        </w:tcPr>
        <w:p w14:paraId="0C87D2B8" w14:textId="77777777" w:rsidR="00000000" w:rsidRDefault="00000000">
          <w:pPr>
            <w:rPr>
              <w:rFonts w:ascii="Arial" w:hAnsi="Arial" w:cs="Arial"/>
              <w:b/>
              <w:bCs/>
              <w:sz w:val="22"/>
              <w:szCs w:val="22"/>
            </w:rPr>
          </w:pPr>
        </w:p>
      </w:tc>
      <w:tc>
        <w:tcPr>
          <w:tcW w:w="2326" w:type="dxa"/>
          <w:vAlign w:val="center"/>
        </w:tcPr>
        <w:p w14:paraId="51ABA3A6" w14:textId="7648F964" w:rsidR="00000000" w:rsidRDefault="00EF172E" w:rsidP="005D47A4">
          <w:pPr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Fecha: </w:t>
          </w:r>
          <w:r w:rsidR="00B924AA">
            <w:rPr>
              <w:rFonts w:ascii="Arial" w:hAnsi="Arial" w:cs="Arial"/>
              <w:b/>
              <w:bCs/>
              <w:sz w:val="22"/>
              <w:szCs w:val="22"/>
            </w:rPr>
            <w:t>01/03/2021</w:t>
          </w:r>
        </w:p>
      </w:tc>
      <w:tc>
        <w:tcPr>
          <w:tcW w:w="1422" w:type="dxa"/>
          <w:vMerge/>
        </w:tcPr>
        <w:p w14:paraId="40B20A18" w14:textId="77777777" w:rsidR="00000000" w:rsidRDefault="00000000">
          <w:pPr>
            <w:rPr>
              <w:rFonts w:ascii="Arial" w:hAnsi="Arial" w:cs="Arial"/>
              <w:b/>
              <w:bCs/>
            </w:rPr>
          </w:pPr>
        </w:p>
      </w:tc>
    </w:tr>
  </w:tbl>
  <w:p w14:paraId="15C5F185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C3D87"/>
    <w:multiLevelType w:val="multilevel"/>
    <w:tmpl w:val="36F4B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15E7D94"/>
    <w:multiLevelType w:val="hybridMultilevel"/>
    <w:tmpl w:val="45903A0E"/>
    <w:lvl w:ilvl="0" w:tplc="494C509E">
      <w:start w:val="1"/>
      <w:numFmt w:val="decimal"/>
      <w:lvlText w:val="%1."/>
      <w:lvlJc w:val="left"/>
      <w:pPr>
        <w:ind w:left="394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63666269">
    <w:abstractNumId w:val="0"/>
  </w:num>
  <w:num w:numId="2" w16cid:durableId="52317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85"/>
    <w:rsid w:val="00035341"/>
    <w:rsid w:val="00093C1C"/>
    <w:rsid w:val="000B2181"/>
    <w:rsid w:val="000B4D70"/>
    <w:rsid w:val="000C7980"/>
    <w:rsid w:val="00221F11"/>
    <w:rsid w:val="00287A7D"/>
    <w:rsid w:val="002E1B85"/>
    <w:rsid w:val="00457DEC"/>
    <w:rsid w:val="00471C01"/>
    <w:rsid w:val="00476C5D"/>
    <w:rsid w:val="0049195D"/>
    <w:rsid w:val="0059122F"/>
    <w:rsid w:val="005C287C"/>
    <w:rsid w:val="005D47A4"/>
    <w:rsid w:val="00630CC6"/>
    <w:rsid w:val="006F5B5B"/>
    <w:rsid w:val="007511D3"/>
    <w:rsid w:val="00776B80"/>
    <w:rsid w:val="008373E2"/>
    <w:rsid w:val="00875ABC"/>
    <w:rsid w:val="00916B5B"/>
    <w:rsid w:val="009D35FC"/>
    <w:rsid w:val="00A04EE7"/>
    <w:rsid w:val="00A233DB"/>
    <w:rsid w:val="00B924AA"/>
    <w:rsid w:val="00B97919"/>
    <w:rsid w:val="00C05865"/>
    <w:rsid w:val="00DD338E"/>
    <w:rsid w:val="00EF172E"/>
    <w:rsid w:val="00F2217D"/>
    <w:rsid w:val="00F246C6"/>
    <w:rsid w:val="00F8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2F599"/>
  <w15:docId w15:val="{7CB17352-9ED3-4A7C-ACF4-F32FC369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B8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qFormat/>
    <w:rsid w:val="002E1B85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 w:cs="Arial"/>
      <w:b/>
      <w:bCs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1B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qFormat/>
    <w:rsid w:val="002E1B85"/>
    <w:pPr>
      <w:keepNext/>
      <w:jc w:val="center"/>
      <w:outlineLvl w:val="6"/>
    </w:pPr>
    <w:rPr>
      <w:rFonts w:ascii="Arial" w:hAnsi="Arial" w:cs="Arial"/>
      <w:b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1B85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1B8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C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1B8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E1B85"/>
    <w:rPr>
      <w:rFonts w:ascii="Arial" w:eastAsia="Times New Roman" w:hAnsi="Arial" w:cs="Arial"/>
      <w:b/>
      <w:sz w:val="20"/>
      <w:szCs w:val="24"/>
      <w:lang w:val="es-ES_tradnl" w:eastAsia="es-CO"/>
    </w:rPr>
  </w:style>
  <w:style w:type="paragraph" w:styleId="Piedepgina">
    <w:name w:val="footer"/>
    <w:basedOn w:val="Normal"/>
    <w:link w:val="PiedepginaCar"/>
    <w:rsid w:val="002E1B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E1B85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paragraph" w:customStyle="1" w:styleId="Textopredeterminado">
    <w:name w:val="Texto predeterminado"/>
    <w:basedOn w:val="Normal"/>
    <w:rsid w:val="002E1B85"/>
    <w:rPr>
      <w:sz w:val="24"/>
      <w:lang w:val="en-US"/>
    </w:rPr>
  </w:style>
  <w:style w:type="paragraph" w:styleId="Textoindependiente3">
    <w:name w:val="Body Text 3"/>
    <w:basedOn w:val="Normal"/>
    <w:link w:val="Textoindependiente3Car"/>
    <w:semiHidden/>
    <w:rsid w:val="002E1B85"/>
    <w:pPr>
      <w:jc w:val="both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E1B85"/>
    <w:rPr>
      <w:rFonts w:ascii="Arial" w:eastAsia="Times New Roman" w:hAnsi="Arial" w:cs="Times New Roman"/>
      <w:sz w:val="24"/>
      <w:szCs w:val="20"/>
      <w:lang w:val="es-ES_tradnl" w:eastAsia="es-CO"/>
    </w:rPr>
  </w:style>
  <w:style w:type="character" w:styleId="Hipervnculo">
    <w:name w:val="Hyperlink"/>
    <w:basedOn w:val="Fuentedeprrafopredeter"/>
    <w:uiPriority w:val="99"/>
    <w:unhideWhenUsed/>
    <w:rsid w:val="002E1B8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E1B85"/>
    <w:pPr>
      <w:ind w:left="708"/>
    </w:pPr>
  </w:style>
  <w:style w:type="paragraph" w:customStyle="1" w:styleId="Default">
    <w:name w:val="Default"/>
    <w:rsid w:val="002E1B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630C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0CC6"/>
    <w:rPr>
      <w:rFonts w:ascii="Times New Roman" w:eastAsia="Times New Roman" w:hAnsi="Times New Roman" w:cs="Times New Roman"/>
      <w:sz w:val="20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 sexta.xsl" StyleName="APA Sexta Edicion"/>
</file>

<file path=customXml/itemProps1.xml><?xml version="1.0" encoding="utf-8"?>
<ds:datastoreItem xmlns:ds="http://schemas.openxmlformats.org/officeDocument/2006/customXml" ds:itemID="{B7FEED09-FEEF-4443-8DBE-B2D79934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ALEXIS AGUDELO GIL</dc:creator>
  <cp:lastModifiedBy>Samuel Gallego Echeverri</cp:lastModifiedBy>
  <cp:revision>2</cp:revision>
  <dcterms:created xsi:type="dcterms:W3CDTF">2023-09-19T21:14:00Z</dcterms:created>
  <dcterms:modified xsi:type="dcterms:W3CDTF">2023-09-19T21:14:00Z</dcterms:modified>
</cp:coreProperties>
</file>