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42C" w:rsidRPr="002A3445" w:rsidRDefault="00F47241" w:rsidP="00ED342C">
      <w:pPr>
        <w:jc w:val="both"/>
        <w:rPr>
          <w:rFonts w:ascii="Arial" w:hAnsi="Arial" w:cs="Arial"/>
          <w:sz w:val="22"/>
          <w:szCs w:val="22"/>
        </w:rPr>
      </w:pPr>
      <w:r>
        <w:rPr>
          <w:rFonts w:ascii="Arial" w:hAnsi="Arial" w:cs="Arial"/>
          <w:b/>
          <w:sz w:val="22"/>
          <w:szCs w:val="22"/>
        </w:rPr>
        <w:t xml:space="preserve">1. </w:t>
      </w:r>
      <w:r w:rsidR="008270F8">
        <w:rPr>
          <w:rFonts w:ascii="Arial" w:hAnsi="Arial" w:cs="Arial"/>
          <w:b/>
          <w:sz w:val="22"/>
          <w:szCs w:val="22"/>
        </w:rPr>
        <w:t>P</w:t>
      </w:r>
      <w:r>
        <w:rPr>
          <w:rFonts w:ascii="Arial" w:hAnsi="Arial" w:cs="Arial"/>
          <w:b/>
          <w:sz w:val="22"/>
          <w:szCs w:val="22"/>
        </w:rPr>
        <w:t>ROPÓSITO</w:t>
      </w:r>
      <w:r w:rsidR="006D51D1" w:rsidRPr="002A3445">
        <w:rPr>
          <w:rFonts w:ascii="Arial" w:hAnsi="Arial" w:cs="Arial"/>
          <w:b/>
          <w:sz w:val="22"/>
          <w:szCs w:val="22"/>
        </w:rPr>
        <w:t xml:space="preserve">: </w:t>
      </w:r>
      <w:r w:rsidR="0064543E" w:rsidRPr="0064543E">
        <w:rPr>
          <w:rFonts w:ascii="Arial" w:hAnsi="Arial" w:cs="Arial"/>
          <w:sz w:val="22"/>
          <w:szCs w:val="22"/>
        </w:rPr>
        <w:t xml:space="preserve">Definir </w:t>
      </w:r>
      <w:r w:rsidR="0064543E">
        <w:rPr>
          <w:rFonts w:ascii="Arial" w:hAnsi="Arial" w:cs="Arial"/>
          <w:sz w:val="22"/>
          <w:szCs w:val="22"/>
        </w:rPr>
        <w:t>la metodología a seguir para la realización de las auditorías independientes  de la Secretaría de Control Interno</w:t>
      </w:r>
      <w:r w:rsidR="0064543E" w:rsidRPr="0064543E">
        <w:rPr>
          <w:rFonts w:ascii="Arial" w:hAnsi="Arial" w:cs="Arial"/>
          <w:sz w:val="22"/>
          <w:szCs w:val="22"/>
        </w:rPr>
        <w:t xml:space="preserve">, de acuerdo con los lineamientos </w:t>
      </w:r>
      <w:r w:rsidR="00643B0B">
        <w:rPr>
          <w:rFonts w:ascii="Arial" w:hAnsi="Arial" w:cs="Arial"/>
          <w:sz w:val="22"/>
          <w:szCs w:val="22"/>
        </w:rPr>
        <w:t>en l</w:t>
      </w:r>
      <w:r w:rsidR="0064543E" w:rsidRPr="007E4B23">
        <w:rPr>
          <w:rFonts w:ascii="Arial" w:hAnsi="Arial" w:cs="Arial"/>
          <w:sz w:val="22"/>
          <w:szCs w:val="22"/>
        </w:rPr>
        <w:t>a Guía de Auditoría Interna Basada en Riesgos para entidades públicas</w:t>
      </w:r>
      <w:r w:rsidR="0064543E" w:rsidRPr="0064543E">
        <w:rPr>
          <w:rFonts w:ascii="Arial" w:hAnsi="Arial" w:cs="Arial"/>
          <w:sz w:val="22"/>
          <w:szCs w:val="22"/>
        </w:rPr>
        <w:t xml:space="preserve"> con el fin de </w:t>
      </w:r>
      <w:r w:rsidR="00652096">
        <w:rPr>
          <w:rFonts w:ascii="Arial" w:hAnsi="Arial" w:cs="Arial"/>
          <w:sz w:val="22"/>
          <w:szCs w:val="22"/>
        </w:rPr>
        <w:t>pr</w:t>
      </w:r>
      <w:r w:rsidR="00652096" w:rsidRPr="00652096">
        <w:rPr>
          <w:rFonts w:ascii="Arial" w:hAnsi="Arial" w:cs="Arial"/>
          <w:sz w:val="22"/>
          <w:szCs w:val="22"/>
        </w:rPr>
        <w:t>oporcionar seguridad razonable en el cumplimiento de los ob</w:t>
      </w:r>
      <w:r w:rsidR="00652096">
        <w:rPr>
          <w:rFonts w:ascii="Arial" w:hAnsi="Arial" w:cs="Arial"/>
          <w:sz w:val="22"/>
          <w:szCs w:val="22"/>
        </w:rPr>
        <w:t xml:space="preserve">jetivos y estrategias, validar </w:t>
      </w:r>
      <w:r w:rsidR="00652096" w:rsidRPr="00652096">
        <w:rPr>
          <w:rFonts w:ascii="Arial" w:hAnsi="Arial" w:cs="Arial"/>
          <w:sz w:val="22"/>
          <w:szCs w:val="22"/>
        </w:rPr>
        <w:t>el desempeño de los si</w:t>
      </w:r>
      <w:r w:rsidR="00652096">
        <w:rPr>
          <w:rFonts w:ascii="Arial" w:hAnsi="Arial" w:cs="Arial"/>
          <w:sz w:val="22"/>
          <w:szCs w:val="22"/>
        </w:rPr>
        <w:t xml:space="preserve">stemas gerenciales y reducir </w:t>
      </w:r>
      <w:r w:rsidR="00652096" w:rsidRPr="00652096">
        <w:rPr>
          <w:rFonts w:ascii="Arial" w:hAnsi="Arial" w:cs="Arial"/>
          <w:sz w:val="22"/>
          <w:szCs w:val="22"/>
        </w:rPr>
        <w:t>los riegos en la administración</w:t>
      </w:r>
      <w:r w:rsidR="00652096">
        <w:rPr>
          <w:rFonts w:ascii="Arial" w:hAnsi="Arial" w:cs="Arial"/>
          <w:sz w:val="22"/>
          <w:szCs w:val="22"/>
        </w:rPr>
        <w:t>.</w:t>
      </w:r>
    </w:p>
    <w:p w:rsidR="00ED342C" w:rsidRPr="002A3445" w:rsidRDefault="00ED342C" w:rsidP="00ED342C">
      <w:pPr>
        <w:pStyle w:val="Textoindependiente2"/>
        <w:spacing w:after="0" w:line="240" w:lineRule="auto"/>
        <w:jc w:val="both"/>
        <w:rPr>
          <w:rFonts w:ascii="Arial" w:hAnsi="Arial" w:cs="Arial"/>
          <w:sz w:val="22"/>
          <w:szCs w:val="22"/>
        </w:rPr>
      </w:pPr>
    </w:p>
    <w:p w:rsidR="002A3445" w:rsidRPr="002A3445" w:rsidRDefault="008F7B6F" w:rsidP="00ED342C">
      <w:pPr>
        <w:pStyle w:val="Textoindependiente2"/>
        <w:tabs>
          <w:tab w:val="num" w:pos="180"/>
        </w:tabs>
        <w:spacing w:after="0" w:line="240" w:lineRule="auto"/>
        <w:jc w:val="both"/>
        <w:rPr>
          <w:rFonts w:ascii="Arial" w:hAnsi="Arial" w:cs="Arial"/>
          <w:sz w:val="22"/>
          <w:szCs w:val="22"/>
          <w:lang w:val="es-ES"/>
        </w:rPr>
      </w:pPr>
      <w:r>
        <w:rPr>
          <w:rFonts w:ascii="Arial" w:hAnsi="Arial" w:cs="Arial"/>
          <w:b/>
          <w:sz w:val="22"/>
          <w:szCs w:val="22"/>
          <w:lang w:val="es-ES"/>
        </w:rPr>
        <w:t>2</w:t>
      </w:r>
      <w:r w:rsidR="00ED342C" w:rsidRPr="002A3445">
        <w:rPr>
          <w:rFonts w:ascii="Arial" w:hAnsi="Arial" w:cs="Arial"/>
          <w:b/>
          <w:sz w:val="22"/>
          <w:szCs w:val="22"/>
          <w:lang w:val="es-ES"/>
        </w:rPr>
        <w:t xml:space="preserve">. </w:t>
      </w:r>
      <w:r w:rsidR="003578F3" w:rsidRPr="002A3445">
        <w:rPr>
          <w:rFonts w:ascii="Arial" w:hAnsi="Arial" w:cs="Arial"/>
          <w:b/>
          <w:sz w:val="22"/>
          <w:szCs w:val="22"/>
          <w:lang w:val="es-ES"/>
        </w:rPr>
        <w:t>ALCANCE</w:t>
      </w:r>
      <w:r w:rsidR="00E42BF4" w:rsidRPr="002A3445">
        <w:rPr>
          <w:rFonts w:ascii="Arial" w:hAnsi="Arial" w:cs="Arial"/>
          <w:b/>
          <w:sz w:val="22"/>
          <w:szCs w:val="22"/>
          <w:lang w:val="es-ES"/>
        </w:rPr>
        <w:t>:</w:t>
      </w:r>
      <w:r w:rsidR="006D51D1">
        <w:rPr>
          <w:rFonts w:ascii="Arial" w:hAnsi="Arial" w:cs="Arial"/>
          <w:b/>
          <w:sz w:val="22"/>
          <w:szCs w:val="22"/>
          <w:lang w:val="es-ES"/>
        </w:rPr>
        <w:t xml:space="preserve"> </w:t>
      </w:r>
      <w:r w:rsidR="00D001D6">
        <w:rPr>
          <w:rFonts w:ascii="Arial" w:hAnsi="Arial" w:cs="Arial"/>
          <w:sz w:val="22"/>
          <w:szCs w:val="22"/>
          <w:lang w:val="es-ES"/>
        </w:rPr>
        <w:t xml:space="preserve">Este procedimiento aplica para las auditorías realizadas </w:t>
      </w:r>
      <w:r w:rsidR="00480795">
        <w:rPr>
          <w:rFonts w:ascii="Arial" w:hAnsi="Arial" w:cs="Arial"/>
          <w:sz w:val="22"/>
          <w:szCs w:val="22"/>
          <w:lang w:val="es-ES"/>
        </w:rPr>
        <w:t>por la Secretaría de Control I</w:t>
      </w:r>
      <w:r w:rsidR="006A0FB2">
        <w:rPr>
          <w:rFonts w:ascii="Arial" w:hAnsi="Arial" w:cs="Arial"/>
          <w:sz w:val="22"/>
          <w:szCs w:val="22"/>
          <w:lang w:val="es-ES"/>
        </w:rPr>
        <w:t xml:space="preserve">nterno </w:t>
      </w:r>
      <w:r w:rsidR="00D001D6">
        <w:rPr>
          <w:rFonts w:ascii="Arial" w:hAnsi="Arial" w:cs="Arial"/>
          <w:sz w:val="22"/>
          <w:szCs w:val="22"/>
          <w:lang w:val="es-ES"/>
        </w:rPr>
        <w:t xml:space="preserve">a </w:t>
      </w:r>
      <w:r w:rsidR="002B5E11">
        <w:rPr>
          <w:rFonts w:ascii="Arial" w:hAnsi="Arial" w:cs="Arial"/>
          <w:sz w:val="22"/>
          <w:szCs w:val="22"/>
          <w:lang w:val="es-ES"/>
        </w:rPr>
        <w:t>todo</w:t>
      </w:r>
      <w:r w:rsidR="002B5E11" w:rsidRPr="002A3445">
        <w:rPr>
          <w:rFonts w:ascii="Arial" w:hAnsi="Arial" w:cs="Arial"/>
          <w:sz w:val="22"/>
          <w:szCs w:val="22"/>
          <w:lang w:val="es-ES"/>
        </w:rPr>
        <w:t>s los procesos</w:t>
      </w:r>
      <w:r w:rsidR="006D51D1" w:rsidRPr="002A3445">
        <w:rPr>
          <w:rFonts w:ascii="Arial" w:hAnsi="Arial" w:cs="Arial"/>
          <w:sz w:val="22"/>
          <w:szCs w:val="22"/>
          <w:lang w:val="es-ES"/>
        </w:rPr>
        <w:t xml:space="preserve"> del S</w:t>
      </w:r>
      <w:r>
        <w:rPr>
          <w:rFonts w:ascii="Arial" w:hAnsi="Arial" w:cs="Arial"/>
          <w:sz w:val="22"/>
          <w:szCs w:val="22"/>
          <w:lang w:val="es-ES"/>
        </w:rPr>
        <w:t xml:space="preserve">istema de </w:t>
      </w:r>
      <w:r w:rsidR="006D51D1" w:rsidRPr="002A3445">
        <w:rPr>
          <w:rFonts w:ascii="Arial" w:hAnsi="Arial" w:cs="Arial"/>
          <w:sz w:val="22"/>
          <w:szCs w:val="22"/>
          <w:lang w:val="es-ES"/>
        </w:rPr>
        <w:t>G</w:t>
      </w:r>
      <w:r>
        <w:rPr>
          <w:rFonts w:ascii="Arial" w:hAnsi="Arial" w:cs="Arial"/>
          <w:sz w:val="22"/>
          <w:szCs w:val="22"/>
          <w:lang w:val="es-ES"/>
        </w:rPr>
        <w:t>estión</w:t>
      </w:r>
      <w:r>
        <w:rPr>
          <w:rFonts w:ascii="Arial" w:hAnsi="Arial" w:cs="Arial"/>
          <w:sz w:val="22"/>
          <w:szCs w:val="22"/>
        </w:rPr>
        <w:t xml:space="preserve"> y Desempeño</w:t>
      </w:r>
      <w:r w:rsidR="006A0FB2">
        <w:rPr>
          <w:rFonts w:ascii="Arial" w:hAnsi="Arial" w:cs="Arial"/>
          <w:sz w:val="22"/>
          <w:szCs w:val="22"/>
        </w:rPr>
        <w:t xml:space="preserve"> o unidades auditables definidas en el universo de auditorías</w:t>
      </w:r>
      <w:r w:rsidR="002B5E11">
        <w:rPr>
          <w:rFonts w:ascii="Arial" w:hAnsi="Arial" w:cs="Arial"/>
          <w:sz w:val="22"/>
          <w:szCs w:val="22"/>
        </w:rPr>
        <w:t xml:space="preserve"> e </w:t>
      </w:r>
      <w:r w:rsidR="002B5E11" w:rsidRPr="002A3445">
        <w:rPr>
          <w:rFonts w:ascii="Arial" w:hAnsi="Arial" w:cs="Arial"/>
          <w:sz w:val="22"/>
          <w:szCs w:val="22"/>
          <w:lang w:val="es-ES"/>
        </w:rPr>
        <w:t>inicia</w:t>
      </w:r>
      <w:r w:rsidR="00E42BF4" w:rsidRPr="002A3445">
        <w:rPr>
          <w:rFonts w:ascii="Arial" w:hAnsi="Arial" w:cs="Arial"/>
          <w:sz w:val="22"/>
          <w:szCs w:val="22"/>
          <w:lang w:val="es-ES"/>
        </w:rPr>
        <w:t xml:space="preserve"> </w:t>
      </w:r>
      <w:r w:rsidR="00EA1A6B">
        <w:rPr>
          <w:rFonts w:ascii="Arial" w:hAnsi="Arial" w:cs="Arial"/>
          <w:sz w:val="22"/>
          <w:szCs w:val="22"/>
          <w:lang w:val="es-ES"/>
        </w:rPr>
        <w:t>con la</w:t>
      </w:r>
      <w:r w:rsidR="00D85709">
        <w:rPr>
          <w:rFonts w:ascii="Arial" w:hAnsi="Arial" w:cs="Arial"/>
          <w:sz w:val="22"/>
          <w:szCs w:val="22"/>
          <w:lang w:val="es-ES"/>
        </w:rPr>
        <w:t xml:space="preserve"> planeación general de la </w:t>
      </w:r>
      <w:r w:rsidR="00E60228">
        <w:rPr>
          <w:rFonts w:ascii="Arial" w:hAnsi="Arial" w:cs="Arial"/>
          <w:sz w:val="22"/>
          <w:szCs w:val="22"/>
          <w:lang w:val="es-ES"/>
        </w:rPr>
        <w:t>auditoría y</w:t>
      </w:r>
      <w:r w:rsidR="00D85709">
        <w:rPr>
          <w:rFonts w:ascii="Arial" w:hAnsi="Arial" w:cs="Arial"/>
          <w:sz w:val="22"/>
          <w:szCs w:val="22"/>
          <w:lang w:val="es-ES"/>
        </w:rPr>
        <w:t xml:space="preserve"> termina con el seguimiento al cumplimiento y efectivi</w:t>
      </w:r>
      <w:r w:rsidR="005C193F">
        <w:rPr>
          <w:rFonts w:ascii="Arial" w:hAnsi="Arial" w:cs="Arial"/>
          <w:sz w:val="22"/>
          <w:szCs w:val="22"/>
          <w:lang w:val="es-ES"/>
        </w:rPr>
        <w:t>dad de las acciones tomadas para los hallazgos detectados.</w:t>
      </w:r>
    </w:p>
    <w:p w:rsidR="00ED342C" w:rsidRPr="002A3445" w:rsidRDefault="00ED342C" w:rsidP="00ED342C">
      <w:pPr>
        <w:pStyle w:val="Textoindependiente2"/>
        <w:tabs>
          <w:tab w:val="num" w:pos="180"/>
        </w:tabs>
        <w:spacing w:after="0" w:line="240" w:lineRule="auto"/>
        <w:jc w:val="both"/>
        <w:rPr>
          <w:rFonts w:ascii="Arial" w:hAnsi="Arial" w:cs="Arial"/>
          <w:sz w:val="22"/>
          <w:szCs w:val="22"/>
          <w:lang w:val="es-ES"/>
        </w:rPr>
      </w:pPr>
    </w:p>
    <w:p w:rsidR="00ED342C" w:rsidRDefault="008F7B6F" w:rsidP="00ED342C">
      <w:pPr>
        <w:pStyle w:val="Textoindependiente2"/>
        <w:tabs>
          <w:tab w:val="num" w:pos="180"/>
        </w:tabs>
        <w:spacing w:after="0" w:line="240" w:lineRule="auto"/>
        <w:jc w:val="both"/>
        <w:rPr>
          <w:rFonts w:ascii="Arial" w:hAnsi="Arial" w:cs="Arial"/>
          <w:b/>
          <w:sz w:val="22"/>
          <w:szCs w:val="22"/>
          <w:lang w:val="es-ES"/>
        </w:rPr>
      </w:pPr>
      <w:r>
        <w:rPr>
          <w:rFonts w:ascii="Arial" w:hAnsi="Arial" w:cs="Arial"/>
          <w:b/>
          <w:sz w:val="22"/>
          <w:szCs w:val="22"/>
          <w:lang w:val="es-ES"/>
        </w:rPr>
        <w:t>3</w:t>
      </w:r>
      <w:r w:rsidR="006D51D1" w:rsidRPr="002A3445">
        <w:rPr>
          <w:rFonts w:ascii="Arial" w:hAnsi="Arial" w:cs="Arial"/>
          <w:b/>
          <w:sz w:val="22"/>
          <w:szCs w:val="22"/>
          <w:lang w:val="es-ES"/>
        </w:rPr>
        <w:t>. DEFINICIONES:</w:t>
      </w:r>
    </w:p>
    <w:p w:rsidR="00C5019F" w:rsidRDefault="00C5019F" w:rsidP="00ED342C">
      <w:pPr>
        <w:pStyle w:val="Textoindependiente2"/>
        <w:tabs>
          <w:tab w:val="num" w:pos="180"/>
        </w:tabs>
        <w:spacing w:after="0" w:line="240" w:lineRule="auto"/>
        <w:jc w:val="both"/>
        <w:rPr>
          <w:rFonts w:ascii="Arial" w:hAnsi="Arial" w:cs="Arial"/>
          <w:b/>
          <w:sz w:val="22"/>
          <w:szCs w:val="22"/>
          <w:lang w:val="es-ES"/>
        </w:rPr>
      </w:pPr>
    </w:p>
    <w:p w:rsidR="007E4B23" w:rsidRPr="007E4B23" w:rsidRDefault="00AB0E00" w:rsidP="007E4B23">
      <w:pPr>
        <w:pStyle w:val="Textocomentario"/>
        <w:jc w:val="both"/>
        <w:rPr>
          <w:rFonts w:ascii="Arial" w:hAnsi="Arial" w:cs="Arial"/>
          <w:sz w:val="22"/>
          <w:szCs w:val="22"/>
          <w:lang w:val="es-ES"/>
        </w:rPr>
      </w:pPr>
      <w:r>
        <w:rPr>
          <w:rFonts w:ascii="Arial" w:hAnsi="Arial" w:cs="Arial"/>
          <w:b/>
          <w:bCs/>
          <w:sz w:val="22"/>
          <w:szCs w:val="22"/>
        </w:rPr>
        <w:t>3.1</w:t>
      </w:r>
      <w:r w:rsidR="00C5019F" w:rsidRPr="00C5019F">
        <w:rPr>
          <w:rFonts w:ascii="Arial" w:hAnsi="Arial" w:cs="Arial"/>
          <w:b/>
          <w:bCs/>
          <w:sz w:val="22"/>
          <w:szCs w:val="22"/>
        </w:rPr>
        <w:t xml:space="preserve"> Sistema de Gestión y Desempeño</w:t>
      </w:r>
      <w:r w:rsidR="00C5019F">
        <w:rPr>
          <w:rFonts w:ascii="Arial" w:hAnsi="Arial" w:cs="Arial"/>
          <w:b/>
          <w:bCs/>
          <w:sz w:val="22"/>
          <w:szCs w:val="22"/>
        </w:rPr>
        <w:t xml:space="preserve"> (S.G.D):</w:t>
      </w:r>
      <w:r w:rsidR="00C5019F">
        <w:rPr>
          <w:rFonts w:ascii="Arial" w:hAnsi="Arial" w:cs="Arial"/>
        </w:rPr>
        <w:t xml:space="preserve"> </w:t>
      </w:r>
      <w:r w:rsidR="00D76591" w:rsidRPr="007E4B23">
        <w:rPr>
          <w:rFonts w:ascii="Arial" w:hAnsi="Arial" w:cs="Arial"/>
          <w:sz w:val="22"/>
          <w:szCs w:val="22"/>
          <w:lang w:val="es-ES"/>
        </w:rPr>
        <w:t>Es la</w:t>
      </w:r>
      <w:r w:rsidR="00C5019F" w:rsidRPr="007E4B23">
        <w:rPr>
          <w:rFonts w:ascii="Arial" w:hAnsi="Arial" w:cs="Arial"/>
          <w:sz w:val="22"/>
          <w:szCs w:val="22"/>
          <w:lang w:val="es-ES"/>
        </w:rPr>
        <w:t xml:space="preserve"> integración </w:t>
      </w:r>
      <w:r w:rsidR="007E4B23" w:rsidRPr="007E4B23">
        <w:rPr>
          <w:rFonts w:ascii="Arial" w:hAnsi="Arial" w:cs="Arial"/>
          <w:sz w:val="22"/>
          <w:szCs w:val="22"/>
          <w:lang w:val="es-ES"/>
        </w:rPr>
        <w:t>de 2 sistemas, uno de gestión y otro de control interno, bajo el Modelo Integrado de Planeación y Gestión MIPG</w:t>
      </w:r>
      <w:r w:rsidR="007E4B23">
        <w:rPr>
          <w:rFonts w:ascii="Arial" w:hAnsi="Arial" w:cs="Arial"/>
          <w:sz w:val="22"/>
          <w:szCs w:val="22"/>
          <w:lang w:val="es-ES"/>
        </w:rPr>
        <w:t>.</w:t>
      </w:r>
      <w:r w:rsidR="007E4B23" w:rsidRPr="007E4B23">
        <w:rPr>
          <w:rFonts w:ascii="Arial" w:hAnsi="Arial" w:cs="Arial"/>
          <w:sz w:val="22"/>
          <w:szCs w:val="22"/>
          <w:lang w:val="es-ES"/>
        </w:rPr>
        <w:t xml:space="preserve"> </w:t>
      </w:r>
    </w:p>
    <w:p w:rsidR="007E4B23" w:rsidRPr="007E4B23" w:rsidRDefault="007E4B23" w:rsidP="007E4B23">
      <w:pPr>
        <w:pStyle w:val="Textocomentario"/>
        <w:jc w:val="both"/>
        <w:rPr>
          <w:rFonts w:ascii="Arial" w:hAnsi="Arial" w:cs="Arial"/>
          <w:sz w:val="22"/>
          <w:szCs w:val="22"/>
          <w:lang w:val="es-ES"/>
        </w:rPr>
      </w:pPr>
      <w:r>
        <w:rPr>
          <w:rFonts w:ascii="Arial" w:hAnsi="Arial" w:cs="Arial"/>
          <w:sz w:val="22"/>
          <w:szCs w:val="22"/>
          <w:lang w:val="es-ES"/>
        </w:rPr>
        <w:t>I</w:t>
      </w:r>
      <w:r w:rsidRPr="007E4B23">
        <w:rPr>
          <w:rFonts w:ascii="Arial" w:hAnsi="Arial" w:cs="Arial"/>
          <w:sz w:val="22"/>
          <w:szCs w:val="22"/>
          <w:lang w:val="es-ES"/>
        </w:rPr>
        <w:t xml:space="preserve">ntegra elementos de política y criterios a cumplir que fortalecen la gestión bajo parámetros para la calidad, en este caso atendemos la norma </w:t>
      </w:r>
      <w:r>
        <w:rPr>
          <w:rFonts w:ascii="Arial" w:hAnsi="Arial" w:cs="Arial"/>
          <w:sz w:val="22"/>
          <w:szCs w:val="22"/>
          <w:lang w:val="es-ES"/>
        </w:rPr>
        <w:t xml:space="preserve">NTC </w:t>
      </w:r>
      <w:r w:rsidRPr="007E4B23">
        <w:rPr>
          <w:rFonts w:ascii="Arial" w:hAnsi="Arial" w:cs="Arial"/>
          <w:sz w:val="22"/>
          <w:szCs w:val="22"/>
          <w:lang w:val="es-ES"/>
        </w:rPr>
        <w:t>ISO 9001, y es lo que el MIPG denomina SISTEMA DE GESTION y el SISTEMA DE CONTROL INTERNO que lo define la Ley 87 de 1993 y se moviliza a través de un modelo estándar que se conoce como el MECI.</w:t>
      </w:r>
    </w:p>
    <w:p w:rsidR="00050CE5" w:rsidRDefault="00050CE5" w:rsidP="00C5019F">
      <w:pPr>
        <w:jc w:val="both"/>
        <w:rPr>
          <w:rFonts w:ascii="Arial" w:hAnsi="Arial" w:cs="Arial"/>
        </w:rPr>
      </w:pPr>
    </w:p>
    <w:p w:rsidR="00621907" w:rsidRDefault="00621907" w:rsidP="00621907">
      <w:pPr>
        <w:tabs>
          <w:tab w:val="left" w:pos="960"/>
        </w:tabs>
        <w:jc w:val="both"/>
        <w:rPr>
          <w:rFonts w:ascii="Arial" w:hAnsi="Arial" w:cs="Arial"/>
          <w:sz w:val="22"/>
          <w:szCs w:val="22"/>
        </w:rPr>
      </w:pPr>
      <w:r>
        <w:rPr>
          <w:rFonts w:ascii="Arial" w:hAnsi="Arial" w:cs="Arial"/>
          <w:b/>
          <w:bCs/>
          <w:sz w:val="22"/>
          <w:szCs w:val="22"/>
        </w:rPr>
        <w:t>3</w:t>
      </w:r>
      <w:r w:rsidR="00AB0E00">
        <w:rPr>
          <w:rFonts w:ascii="Arial" w:hAnsi="Arial" w:cs="Arial"/>
          <w:b/>
          <w:bCs/>
          <w:sz w:val="22"/>
          <w:szCs w:val="22"/>
        </w:rPr>
        <w:t>.2</w:t>
      </w:r>
      <w:r>
        <w:rPr>
          <w:rFonts w:ascii="Arial" w:hAnsi="Arial" w:cs="Arial"/>
          <w:b/>
          <w:bCs/>
          <w:sz w:val="22"/>
          <w:szCs w:val="22"/>
        </w:rPr>
        <w:t xml:space="preserve"> Auditorí</w:t>
      </w:r>
      <w:r w:rsidRPr="002A3445">
        <w:rPr>
          <w:rFonts w:ascii="Arial" w:hAnsi="Arial" w:cs="Arial"/>
          <w:b/>
          <w:bCs/>
          <w:sz w:val="22"/>
          <w:szCs w:val="22"/>
        </w:rPr>
        <w:t>a</w:t>
      </w:r>
      <w:r w:rsidRPr="002A3445">
        <w:rPr>
          <w:rFonts w:ascii="Arial" w:hAnsi="Arial" w:cs="Arial"/>
          <w:sz w:val="22"/>
          <w:szCs w:val="22"/>
        </w:rPr>
        <w:t>: Proceso sistemático, independiente y documentado para obtener evidencias y evaluarlas de manera objetiva, con el fin de determinar la extensión en que se cumplen los criterios de auditoría.</w:t>
      </w:r>
    </w:p>
    <w:p w:rsidR="00BC7959" w:rsidRDefault="00BC7959" w:rsidP="00621907">
      <w:pPr>
        <w:tabs>
          <w:tab w:val="left" w:pos="960"/>
        </w:tabs>
        <w:jc w:val="both"/>
        <w:rPr>
          <w:rFonts w:ascii="Arial" w:hAnsi="Arial" w:cs="Arial"/>
          <w:sz w:val="22"/>
          <w:szCs w:val="22"/>
        </w:rPr>
      </w:pPr>
    </w:p>
    <w:p w:rsidR="00BC7959" w:rsidRPr="002A3445" w:rsidRDefault="00AB0E00" w:rsidP="00621907">
      <w:pPr>
        <w:tabs>
          <w:tab w:val="left" w:pos="960"/>
        </w:tabs>
        <w:jc w:val="both"/>
        <w:rPr>
          <w:rFonts w:ascii="Arial" w:hAnsi="Arial" w:cs="Arial"/>
          <w:sz w:val="22"/>
          <w:szCs w:val="22"/>
        </w:rPr>
      </w:pPr>
      <w:r>
        <w:rPr>
          <w:rFonts w:ascii="Arial" w:hAnsi="Arial" w:cs="Arial"/>
          <w:b/>
          <w:bCs/>
          <w:sz w:val="22"/>
          <w:szCs w:val="22"/>
        </w:rPr>
        <w:t>3.3</w:t>
      </w:r>
      <w:r w:rsidR="00BC7959">
        <w:rPr>
          <w:rFonts w:ascii="Arial" w:hAnsi="Arial" w:cs="Arial"/>
          <w:b/>
          <w:bCs/>
          <w:sz w:val="22"/>
          <w:szCs w:val="22"/>
        </w:rPr>
        <w:t xml:space="preserve"> A</w:t>
      </w:r>
      <w:r w:rsidR="00BC7959" w:rsidRPr="00BC7959">
        <w:rPr>
          <w:rFonts w:ascii="Arial" w:hAnsi="Arial" w:cs="Arial"/>
          <w:b/>
          <w:bCs/>
          <w:sz w:val="22"/>
          <w:szCs w:val="22"/>
        </w:rPr>
        <w:t>uditoría</w:t>
      </w:r>
      <w:r w:rsidR="00BC7959">
        <w:t xml:space="preserve"> </w:t>
      </w:r>
      <w:r w:rsidR="00BC7959" w:rsidRPr="00BC7959">
        <w:rPr>
          <w:rFonts w:ascii="Arial" w:hAnsi="Arial" w:cs="Arial"/>
          <w:b/>
          <w:bCs/>
          <w:sz w:val="22"/>
          <w:szCs w:val="22"/>
        </w:rPr>
        <w:t>interna basada en riesgos</w:t>
      </w:r>
      <w:r w:rsidR="00BC7959">
        <w:rPr>
          <w:rFonts w:ascii="Arial" w:hAnsi="Arial" w:cs="Arial"/>
          <w:b/>
          <w:bCs/>
          <w:sz w:val="22"/>
          <w:szCs w:val="22"/>
        </w:rPr>
        <w:t>:</w:t>
      </w:r>
      <w:r w:rsidR="004A26A7" w:rsidRPr="004A26A7">
        <w:rPr>
          <w:color w:val="444444"/>
          <w:sz w:val="23"/>
          <w:szCs w:val="23"/>
          <w:shd w:val="clear" w:color="auto" w:fill="FFFFFF"/>
        </w:rPr>
        <w:t xml:space="preserve"> </w:t>
      </w:r>
      <w:r w:rsidR="004A26A7" w:rsidRPr="004A26A7">
        <w:rPr>
          <w:rFonts w:ascii="Arial" w:hAnsi="Arial" w:cs="Arial"/>
          <w:bCs/>
          <w:sz w:val="22"/>
          <w:szCs w:val="22"/>
        </w:rPr>
        <w:t>De acuerdo con el Instituto de Auditores Internos (IIA), la auditoría interna se define como: </w:t>
      </w:r>
      <w:r w:rsidR="004A26A7" w:rsidRPr="004A26A7">
        <w:rPr>
          <w:rFonts w:ascii="Arial" w:hAnsi="Arial" w:cs="Arial"/>
          <w:bCs/>
          <w:i/>
          <w:iCs/>
          <w:sz w:val="22"/>
          <w:szCs w:val="22"/>
        </w:rPr>
        <w:t>«Una a</w:t>
      </w:r>
      <w:r w:rsidR="004A26A7" w:rsidRPr="004A26A7">
        <w:rPr>
          <w:rFonts w:ascii="Arial" w:hAnsi="Arial" w:cs="Arial"/>
          <w:bCs/>
          <w:sz w:val="22"/>
          <w:szCs w:val="22"/>
        </w:rPr>
        <w:t>ctividad independiente y objetiva de aseguramiento y consultoría diseñada para agregar valor y mejorar las operaciones de una organización. Ayuda a una organización a lograr sus objetivos al brindar un enfoque sistemático y disciplinado para evaluar y mejorar la efectividad de los procesos de gestión de riesgos, control y gobierno”</w:t>
      </w:r>
      <w:r w:rsidR="004A26A7">
        <w:rPr>
          <w:rFonts w:ascii="Arial" w:hAnsi="Arial" w:cs="Arial"/>
          <w:bCs/>
          <w:sz w:val="22"/>
          <w:szCs w:val="22"/>
        </w:rPr>
        <w:t>.</w:t>
      </w:r>
    </w:p>
    <w:p w:rsidR="00621907" w:rsidRPr="002A3445" w:rsidRDefault="00621907" w:rsidP="00621907">
      <w:pPr>
        <w:tabs>
          <w:tab w:val="left" w:pos="960"/>
        </w:tabs>
        <w:jc w:val="both"/>
        <w:rPr>
          <w:rFonts w:ascii="Arial" w:hAnsi="Arial" w:cs="Arial"/>
          <w:sz w:val="22"/>
          <w:szCs w:val="22"/>
        </w:rPr>
      </w:pPr>
    </w:p>
    <w:p w:rsidR="00E00962" w:rsidRPr="002A3445" w:rsidRDefault="00E00962" w:rsidP="00E00962">
      <w:pPr>
        <w:tabs>
          <w:tab w:val="left" w:pos="960"/>
        </w:tabs>
        <w:jc w:val="both"/>
        <w:rPr>
          <w:rFonts w:ascii="Arial" w:hAnsi="Arial" w:cs="Arial"/>
          <w:sz w:val="22"/>
          <w:szCs w:val="22"/>
        </w:rPr>
      </w:pPr>
      <w:r>
        <w:rPr>
          <w:rFonts w:ascii="Arial" w:hAnsi="Arial" w:cs="Arial"/>
          <w:b/>
          <w:bCs/>
          <w:sz w:val="22"/>
          <w:szCs w:val="22"/>
        </w:rPr>
        <w:t>3</w:t>
      </w:r>
      <w:r w:rsidR="00AB0E00">
        <w:rPr>
          <w:rFonts w:ascii="Arial" w:hAnsi="Arial" w:cs="Arial"/>
          <w:b/>
          <w:bCs/>
          <w:sz w:val="22"/>
          <w:szCs w:val="22"/>
        </w:rPr>
        <w:t>.4</w:t>
      </w:r>
      <w:r w:rsidRPr="002A3445">
        <w:rPr>
          <w:rFonts w:ascii="Arial" w:hAnsi="Arial" w:cs="Arial"/>
          <w:b/>
          <w:bCs/>
          <w:sz w:val="22"/>
          <w:szCs w:val="22"/>
        </w:rPr>
        <w:t xml:space="preserve"> </w:t>
      </w:r>
      <w:r w:rsidRPr="002A3445">
        <w:rPr>
          <w:rFonts w:ascii="Arial" w:hAnsi="Arial" w:cs="Arial"/>
          <w:b/>
          <w:sz w:val="22"/>
          <w:szCs w:val="22"/>
        </w:rPr>
        <w:t>Criterios de auditoría:</w:t>
      </w:r>
      <w:r w:rsidRPr="002A3445">
        <w:rPr>
          <w:rFonts w:ascii="Arial" w:hAnsi="Arial" w:cs="Arial"/>
          <w:sz w:val="22"/>
          <w:szCs w:val="22"/>
        </w:rPr>
        <w:t xml:space="preserve"> Conjunto de requisitos usados como referencia frente a la cual se compara la evidencia objetiva. </w:t>
      </w:r>
    </w:p>
    <w:p w:rsidR="00E00962" w:rsidRPr="002A3445" w:rsidRDefault="00E00962" w:rsidP="00E00962">
      <w:pPr>
        <w:tabs>
          <w:tab w:val="left" w:pos="960"/>
        </w:tabs>
        <w:jc w:val="both"/>
        <w:rPr>
          <w:rFonts w:ascii="Arial" w:hAnsi="Arial" w:cs="Arial"/>
          <w:sz w:val="22"/>
          <w:szCs w:val="22"/>
        </w:rPr>
      </w:pPr>
    </w:p>
    <w:p w:rsidR="00E00962" w:rsidRPr="002A3445" w:rsidRDefault="00E00962" w:rsidP="00E00962">
      <w:pPr>
        <w:tabs>
          <w:tab w:val="left" w:pos="960"/>
        </w:tabs>
        <w:jc w:val="both"/>
        <w:rPr>
          <w:rFonts w:ascii="Arial" w:hAnsi="Arial" w:cs="Arial"/>
          <w:sz w:val="22"/>
          <w:szCs w:val="22"/>
        </w:rPr>
      </w:pPr>
      <w:r w:rsidRPr="002A3445">
        <w:rPr>
          <w:rFonts w:ascii="Arial" w:hAnsi="Arial" w:cs="Arial"/>
          <w:sz w:val="22"/>
          <w:szCs w:val="22"/>
        </w:rPr>
        <w:t>Nota 1:</w:t>
      </w:r>
      <w:r w:rsidRPr="002A3445">
        <w:rPr>
          <w:rFonts w:ascii="Arial" w:hAnsi="Arial" w:cs="Arial"/>
          <w:sz w:val="22"/>
          <w:szCs w:val="22"/>
        </w:rPr>
        <w:tab/>
        <w:t>Si los criterios de auditoría son requisitos legales (incluyendo los reglamentarios), las palabras “cumplimiento” o “no cumplimiento” se utilizan a menudo en los hallazgos de la auditoría.</w:t>
      </w:r>
    </w:p>
    <w:p w:rsidR="00E00962" w:rsidRPr="002A3445" w:rsidRDefault="00E00962" w:rsidP="00E00962">
      <w:pPr>
        <w:tabs>
          <w:tab w:val="left" w:pos="960"/>
        </w:tabs>
        <w:jc w:val="both"/>
        <w:rPr>
          <w:rFonts w:ascii="Arial" w:hAnsi="Arial" w:cs="Arial"/>
          <w:b/>
          <w:bCs/>
          <w:sz w:val="22"/>
          <w:szCs w:val="22"/>
        </w:rPr>
      </w:pPr>
      <w:r w:rsidRPr="002A3445">
        <w:rPr>
          <w:rFonts w:ascii="Arial" w:hAnsi="Arial" w:cs="Arial"/>
          <w:sz w:val="22"/>
          <w:szCs w:val="22"/>
        </w:rPr>
        <w:t>Nota 2: Los requisitos pueden incluir políticas, procedimientos, instrucciones de trabajo, requisitos legales, obligaciones contractuales, etc.</w:t>
      </w:r>
    </w:p>
    <w:p w:rsidR="00E00962" w:rsidRPr="002A3445" w:rsidRDefault="00E00962" w:rsidP="00621907">
      <w:pPr>
        <w:tabs>
          <w:tab w:val="left" w:pos="960"/>
        </w:tabs>
        <w:jc w:val="both"/>
        <w:rPr>
          <w:rFonts w:ascii="Arial" w:hAnsi="Arial" w:cs="Arial"/>
          <w:sz w:val="22"/>
          <w:szCs w:val="22"/>
        </w:rPr>
      </w:pPr>
    </w:p>
    <w:p w:rsidR="002A3445" w:rsidRPr="002A3445" w:rsidRDefault="008F7B6F" w:rsidP="002A3445">
      <w:pPr>
        <w:tabs>
          <w:tab w:val="left" w:pos="960"/>
        </w:tabs>
        <w:jc w:val="both"/>
        <w:rPr>
          <w:rFonts w:ascii="Arial" w:hAnsi="Arial" w:cs="Arial"/>
          <w:sz w:val="22"/>
          <w:szCs w:val="22"/>
        </w:rPr>
      </w:pPr>
      <w:r>
        <w:rPr>
          <w:rFonts w:ascii="Arial" w:hAnsi="Arial" w:cs="Arial"/>
          <w:b/>
          <w:sz w:val="22"/>
          <w:szCs w:val="22"/>
        </w:rPr>
        <w:t>3</w:t>
      </w:r>
      <w:r w:rsidR="00AB0E00">
        <w:rPr>
          <w:rFonts w:ascii="Arial" w:hAnsi="Arial" w:cs="Arial"/>
          <w:b/>
          <w:sz w:val="22"/>
          <w:szCs w:val="22"/>
        </w:rPr>
        <w:t>.5</w:t>
      </w:r>
      <w:r w:rsidR="002A3445">
        <w:rPr>
          <w:rFonts w:ascii="Arial" w:hAnsi="Arial" w:cs="Arial"/>
          <w:b/>
          <w:sz w:val="22"/>
          <w:szCs w:val="22"/>
        </w:rPr>
        <w:t xml:space="preserve"> </w:t>
      </w:r>
      <w:r w:rsidR="002A3445" w:rsidRPr="002A3445">
        <w:rPr>
          <w:rFonts w:ascii="Arial" w:hAnsi="Arial" w:cs="Arial"/>
          <w:b/>
          <w:sz w:val="22"/>
          <w:szCs w:val="22"/>
        </w:rPr>
        <w:t>Hallazgos de la auditoría:</w:t>
      </w:r>
      <w:r w:rsidR="002A3445" w:rsidRPr="002A3445">
        <w:rPr>
          <w:rFonts w:ascii="Arial" w:hAnsi="Arial" w:cs="Arial"/>
          <w:sz w:val="22"/>
          <w:szCs w:val="22"/>
        </w:rPr>
        <w:t xml:space="preserve"> Resultados de la evaluación de la evidencia de la auditoría recopilada frente a los criterios de auditoría.</w:t>
      </w:r>
    </w:p>
    <w:p w:rsidR="002A3445" w:rsidRPr="002A3445" w:rsidRDefault="002A3445" w:rsidP="002A3445">
      <w:pPr>
        <w:tabs>
          <w:tab w:val="left" w:pos="960"/>
        </w:tabs>
        <w:jc w:val="both"/>
        <w:rPr>
          <w:rFonts w:ascii="Arial" w:hAnsi="Arial" w:cs="Arial"/>
          <w:sz w:val="22"/>
          <w:szCs w:val="22"/>
        </w:rPr>
      </w:pPr>
    </w:p>
    <w:p w:rsidR="002A3445" w:rsidRDefault="002A3445" w:rsidP="002A3445">
      <w:pPr>
        <w:tabs>
          <w:tab w:val="left" w:pos="960"/>
        </w:tabs>
        <w:jc w:val="both"/>
        <w:rPr>
          <w:rFonts w:ascii="Arial" w:hAnsi="Arial" w:cs="Arial"/>
          <w:sz w:val="22"/>
          <w:szCs w:val="22"/>
        </w:rPr>
      </w:pPr>
      <w:r w:rsidRPr="002A3445">
        <w:rPr>
          <w:rFonts w:ascii="Arial" w:hAnsi="Arial" w:cs="Arial"/>
          <w:sz w:val="22"/>
          <w:szCs w:val="22"/>
        </w:rPr>
        <w:t>Nota: Los hallazgos de la auditoría indican fortaleza, conformidad, observación o riesgo, oportunidad de mejora o recomendación y no conformidad.</w:t>
      </w:r>
    </w:p>
    <w:p w:rsidR="00263BCA" w:rsidRDefault="00263BCA" w:rsidP="002A3445">
      <w:pPr>
        <w:tabs>
          <w:tab w:val="left" w:pos="960"/>
        </w:tabs>
        <w:jc w:val="both"/>
        <w:rPr>
          <w:rFonts w:ascii="Arial" w:hAnsi="Arial" w:cs="Arial"/>
          <w:sz w:val="22"/>
          <w:szCs w:val="22"/>
        </w:rPr>
      </w:pPr>
    </w:p>
    <w:p w:rsidR="00263BCA" w:rsidRDefault="00263BCA" w:rsidP="00263BCA">
      <w:pPr>
        <w:tabs>
          <w:tab w:val="left" w:pos="960"/>
        </w:tabs>
        <w:jc w:val="both"/>
        <w:rPr>
          <w:rFonts w:ascii="Arial" w:hAnsi="Arial" w:cs="Arial"/>
          <w:sz w:val="22"/>
          <w:szCs w:val="22"/>
        </w:rPr>
      </w:pPr>
      <w:r>
        <w:rPr>
          <w:rFonts w:ascii="Arial" w:hAnsi="Arial" w:cs="Arial"/>
          <w:b/>
          <w:bCs/>
          <w:sz w:val="22"/>
          <w:szCs w:val="22"/>
        </w:rPr>
        <w:t>3</w:t>
      </w:r>
      <w:r w:rsidR="00AB0E00">
        <w:rPr>
          <w:rFonts w:ascii="Arial" w:hAnsi="Arial" w:cs="Arial"/>
          <w:b/>
          <w:bCs/>
          <w:sz w:val="22"/>
          <w:szCs w:val="22"/>
        </w:rPr>
        <w:t>.6</w:t>
      </w:r>
      <w:r>
        <w:rPr>
          <w:rFonts w:ascii="Arial" w:hAnsi="Arial" w:cs="Arial"/>
          <w:b/>
          <w:bCs/>
          <w:sz w:val="22"/>
          <w:szCs w:val="22"/>
        </w:rPr>
        <w:t xml:space="preserve"> C</w:t>
      </w:r>
      <w:r w:rsidRPr="002A3445">
        <w:rPr>
          <w:rFonts w:ascii="Arial" w:hAnsi="Arial" w:cs="Arial"/>
          <w:b/>
          <w:bCs/>
          <w:sz w:val="22"/>
          <w:szCs w:val="22"/>
        </w:rPr>
        <w:t>onformidad:</w:t>
      </w:r>
      <w:r>
        <w:rPr>
          <w:rFonts w:ascii="Arial" w:hAnsi="Arial" w:cs="Arial"/>
          <w:sz w:val="22"/>
          <w:szCs w:val="22"/>
        </w:rPr>
        <w:t xml:space="preserve"> es el cumplimiento de un requisito establecido dentro del S.G.D.</w:t>
      </w:r>
    </w:p>
    <w:p w:rsidR="002A3445" w:rsidRPr="002A3445" w:rsidRDefault="002A3445" w:rsidP="002A3445">
      <w:pPr>
        <w:tabs>
          <w:tab w:val="left" w:pos="960"/>
        </w:tabs>
        <w:jc w:val="both"/>
        <w:rPr>
          <w:rFonts w:ascii="Arial" w:hAnsi="Arial" w:cs="Arial"/>
          <w:sz w:val="22"/>
          <w:szCs w:val="22"/>
        </w:rPr>
      </w:pPr>
    </w:p>
    <w:p w:rsidR="002A3445" w:rsidRDefault="008F7B6F" w:rsidP="002A3445">
      <w:pPr>
        <w:tabs>
          <w:tab w:val="left" w:pos="960"/>
        </w:tabs>
        <w:jc w:val="both"/>
        <w:rPr>
          <w:rFonts w:ascii="Arial" w:hAnsi="Arial" w:cs="Arial"/>
          <w:sz w:val="22"/>
          <w:szCs w:val="22"/>
        </w:rPr>
      </w:pPr>
      <w:r>
        <w:rPr>
          <w:rFonts w:ascii="Arial" w:hAnsi="Arial" w:cs="Arial"/>
          <w:b/>
          <w:bCs/>
          <w:sz w:val="22"/>
          <w:szCs w:val="22"/>
        </w:rPr>
        <w:lastRenderedPageBreak/>
        <w:t>3</w:t>
      </w:r>
      <w:r w:rsidR="00AB0E00">
        <w:rPr>
          <w:rFonts w:ascii="Arial" w:hAnsi="Arial" w:cs="Arial"/>
          <w:b/>
          <w:bCs/>
          <w:sz w:val="22"/>
          <w:szCs w:val="22"/>
        </w:rPr>
        <w:t>.7</w:t>
      </w:r>
      <w:r w:rsidR="002A3445" w:rsidRPr="002A3445">
        <w:rPr>
          <w:rFonts w:ascii="Arial" w:hAnsi="Arial" w:cs="Arial"/>
          <w:b/>
          <w:bCs/>
          <w:sz w:val="22"/>
          <w:szCs w:val="22"/>
        </w:rPr>
        <w:t xml:space="preserve"> No conformidad:</w:t>
      </w:r>
      <w:r w:rsidR="00C5019F">
        <w:rPr>
          <w:rFonts w:ascii="Arial" w:hAnsi="Arial" w:cs="Arial"/>
          <w:sz w:val="22"/>
          <w:szCs w:val="22"/>
        </w:rPr>
        <w:t xml:space="preserve"> incumplimiento de un requisito establecido dentro del S.G.D.</w:t>
      </w:r>
    </w:p>
    <w:p w:rsidR="00C5019F" w:rsidRDefault="00C5019F" w:rsidP="002A3445">
      <w:pPr>
        <w:tabs>
          <w:tab w:val="left" w:pos="960"/>
        </w:tabs>
        <w:jc w:val="both"/>
        <w:rPr>
          <w:rFonts w:ascii="Arial" w:hAnsi="Arial" w:cs="Arial"/>
          <w:sz w:val="22"/>
          <w:szCs w:val="22"/>
        </w:rPr>
      </w:pPr>
    </w:p>
    <w:p w:rsidR="002A3445" w:rsidRPr="002A3445" w:rsidRDefault="008F7B6F" w:rsidP="002A3445">
      <w:pPr>
        <w:tabs>
          <w:tab w:val="left" w:pos="960"/>
        </w:tabs>
        <w:jc w:val="both"/>
        <w:rPr>
          <w:rFonts w:ascii="Arial" w:hAnsi="Arial" w:cs="Arial"/>
          <w:sz w:val="22"/>
          <w:szCs w:val="22"/>
        </w:rPr>
      </w:pPr>
      <w:r>
        <w:rPr>
          <w:rFonts w:ascii="Arial" w:hAnsi="Arial" w:cs="Arial"/>
          <w:b/>
          <w:bCs/>
          <w:sz w:val="22"/>
          <w:szCs w:val="22"/>
        </w:rPr>
        <w:t>3</w:t>
      </w:r>
      <w:r w:rsidR="00AB0E00">
        <w:rPr>
          <w:rFonts w:ascii="Arial" w:hAnsi="Arial" w:cs="Arial"/>
          <w:b/>
          <w:bCs/>
          <w:sz w:val="22"/>
          <w:szCs w:val="22"/>
        </w:rPr>
        <w:t>.8</w:t>
      </w:r>
      <w:r w:rsidR="00A421DF">
        <w:rPr>
          <w:rFonts w:ascii="Arial" w:hAnsi="Arial" w:cs="Arial"/>
          <w:b/>
          <w:bCs/>
          <w:sz w:val="22"/>
          <w:szCs w:val="22"/>
        </w:rPr>
        <w:t xml:space="preserve"> </w:t>
      </w:r>
      <w:r w:rsidR="002A3445" w:rsidRPr="002A3445">
        <w:rPr>
          <w:rFonts w:ascii="Arial" w:hAnsi="Arial" w:cs="Arial"/>
          <w:b/>
          <w:bCs/>
          <w:sz w:val="22"/>
          <w:szCs w:val="22"/>
        </w:rPr>
        <w:t xml:space="preserve">Oportunidad de mejora (OM): </w:t>
      </w:r>
      <w:r w:rsidR="009B4400">
        <w:rPr>
          <w:rFonts w:ascii="Arial" w:hAnsi="Arial" w:cs="Arial"/>
          <w:bCs/>
          <w:sz w:val="22"/>
          <w:szCs w:val="22"/>
        </w:rPr>
        <w:t>e</w:t>
      </w:r>
      <w:r w:rsidR="009B4400" w:rsidRPr="009B4400">
        <w:rPr>
          <w:rFonts w:ascii="Arial" w:hAnsi="Arial" w:cs="Arial"/>
          <w:sz w:val="22"/>
          <w:szCs w:val="22"/>
        </w:rPr>
        <w:t>s un hallazgo en el cual sí existe un cumplimiento</w:t>
      </w:r>
      <w:r w:rsidR="009B4400">
        <w:rPr>
          <w:rFonts w:ascii="Arial" w:hAnsi="Arial" w:cs="Arial"/>
          <w:sz w:val="22"/>
          <w:szCs w:val="22"/>
        </w:rPr>
        <w:t xml:space="preserve"> del requisito</w:t>
      </w:r>
      <w:r w:rsidR="009B4400" w:rsidRPr="009B4400">
        <w:rPr>
          <w:rFonts w:ascii="Arial" w:hAnsi="Arial" w:cs="Arial"/>
          <w:sz w:val="22"/>
          <w:szCs w:val="22"/>
        </w:rPr>
        <w:t>, pero a pesar de ello</w:t>
      </w:r>
      <w:r w:rsidR="009B4400">
        <w:rPr>
          <w:rFonts w:ascii="Arial" w:hAnsi="Arial" w:cs="Arial"/>
          <w:sz w:val="22"/>
          <w:szCs w:val="22"/>
        </w:rPr>
        <w:t xml:space="preserve">, se determina </w:t>
      </w:r>
      <w:r w:rsidR="009B4400" w:rsidRPr="009B4400">
        <w:rPr>
          <w:rFonts w:ascii="Arial" w:hAnsi="Arial" w:cs="Arial"/>
          <w:sz w:val="22"/>
          <w:szCs w:val="22"/>
        </w:rPr>
        <w:t xml:space="preserve">bajo criterios objetivos, que existe </w:t>
      </w:r>
      <w:r w:rsidR="009B4400">
        <w:rPr>
          <w:rFonts w:ascii="Arial" w:hAnsi="Arial" w:cs="Arial"/>
          <w:sz w:val="22"/>
          <w:szCs w:val="22"/>
        </w:rPr>
        <w:t>posibilidad</w:t>
      </w:r>
      <w:r w:rsidR="009B4400" w:rsidRPr="009B4400">
        <w:rPr>
          <w:rFonts w:ascii="Arial" w:hAnsi="Arial" w:cs="Arial"/>
          <w:sz w:val="22"/>
          <w:szCs w:val="22"/>
        </w:rPr>
        <w:t xml:space="preserve"> de mejora</w:t>
      </w:r>
      <w:r w:rsidR="009B4400">
        <w:rPr>
          <w:rFonts w:ascii="Arial" w:hAnsi="Arial" w:cs="Arial"/>
          <w:sz w:val="22"/>
          <w:szCs w:val="22"/>
        </w:rPr>
        <w:t>r y</w:t>
      </w:r>
      <w:r w:rsidR="009B4400" w:rsidRPr="009B4400">
        <w:rPr>
          <w:rFonts w:ascii="Arial" w:hAnsi="Arial" w:cs="Arial"/>
          <w:sz w:val="22"/>
          <w:szCs w:val="22"/>
        </w:rPr>
        <w:t xml:space="preserve"> optimizar más </w:t>
      </w:r>
      <w:r w:rsidR="009B4400">
        <w:rPr>
          <w:rFonts w:ascii="Arial" w:hAnsi="Arial" w:cs="Arial"/>
          <w:sz w:val="22"/>
          <w:szCs w:val="22"/>
        </w:rPr>
        <w:t xml:space="preserve">aún </w:t>
      </w:r>
      <w:r w:rsidR="009B4400" w:rsidRPr="009B4400">
        <w:rPr>
          <w:rFonts w:ascii="Arial" w:hAnsi="Arial" w:cs="Arial"/>
          <w:sz w:val="22"/>
          <w:szCs w:val="22"/>
        </w:rPr>
        <w:t xml:space="preserve">una actividad, tarea o proceso </w:t>
      </w:r>
      <w:r w:rsidR="002F0B75" w:rsidRPr="009B4400">
        <w:rPr>
          <w:rFonts w:ascii="Arial" w:hAnsi="Arial" w:cs="Arial"/>
          <w:sz w:val="22"/>
          <w:szCs w:val="22"/>
        </w:rPr>
        <w:t>concreto.</w:t>
      </w:r>
    </w:p>
    <w:p w:rsidR="002A3445" w:rsidRPr="002A3445" w:rsidRDefault="002A3445" w:rsidP="002A3445">
      <w:pPr>
        <w:tabs>
          <w:tab w:val="left" w:pos="960"/>
        </w:tabs>
        <w:jc w:val="both"/>
        <w:rPr>
          <w:rFonts w:ascii="Arial" w:hAnsi="Arial" w:cs="Arial"/>
          <w:sz w:val="22"/>
          <w:szCs w:val="22"/>
        </w:rPr>
      </w:pPr>
    </w:p>
    <w:p w:rsidR="00992ACF" w:rsidRDefault="008F7B6F" w:rsidP="00992ACF">
      <w:pPr>
        <w:tabs>
          <w:tab w:val="left" w:pos="960"/>
        </w:tabs>
        <w:jc w:val="both"/>
        <w:rPr>
          <w:rFonts w:ascii="Arial" w:hAnsi="Arial" w:cs="Arial"/>
          <w:sz w:val="22"/>
          <w:szCs w:val="22"/>
        </w:rPr>
      </w:pPr>
      <w:r>
        <w:rPr>
          <w:rFonts w:ascii="Arial" w:hAnsi="Arial" w:cs="Arial"/>
          <w:b/>
          <w:bCs/>
          <w:sz w:val="22"/>
          <w:szCs w:val="22"/>
        </w:rPr>
        <w:t>3</w:t>
      </w:r>
      <w:r w:rsidR="00AB0E00">
        <w:rPr>
          <w:rFonts w:ascii="Arial" w:hAnsi="Arial" w:cs="Arial"/>
          <w:b/>
          <w:bCs/>
          <w:sz w:val="22"/>
          <w:szCs w:val="22"/>
        </w:rPr>
        <w:t>.9</w:t>
      </w:r>
      <w:r w:rsidR="002A3445" w:rsidRPr="002A3445">
        <w:rPr>
          <w:rFonts w:ascii="Arial" w:hAnsi="Arial" w:cs="Arial"/>
          <w:b/>
          <w:bCs/>
          <w:sz w:val="22"/>
          <w:szCs w:val="22"/>
        </w:rPr>
        <w:t xml:space="preserve"> Observación (OBS):</w:t>
      </w:r>
      <w:r w:rsidR="002A3445" w:rsidRPr="002A3445">
        <w:rPr>
          <w:rFonts w:ascii="Arial" w:hAnsi="Arial" w:cs="Arial"/>
          <w:sz w:val="22"/>
          <w:szCs w:val="22"/>
        </w:rPr>
        <w:t xml:space="preserve"> </w:t>
      </w:r>
      <w:r w:rsidR="00BE1ACB">
        <w:rPr>
          <w:rFonts w:ascii="Arial" w:hAnsi="Arial" w:cs="Arial"/>
          <w:bCs/>
          <w:sz w:val="22"/>
          <w:szCs w:val="22"/>
        </w:rPr>
        <w:t>e</w:t>
      </w:r>
      <w:r w:rsidR="00BE1ACB" w:rsidRPr="009B4400">
        <w:rPr>
          <w:rFonts w:ascii="Arial" w:hAnsi="Arial" w:cs="Arial"/>
          <w:sz w:val="22"/>
          <w:szCs w:val="22"/>
        </w:rPr>
        <w:t>s un hallazgo en el cual sí existe un cumplimiento</w:t>
      </w:r>
      <w:r w:rsidR="00BE1ACB">
        <w:rPr>
          <w:rFonts w:ascii="Arial" w:hAnsi="Arial" w:cs="Arial"/>
          <w:sz w:val="22"/>
          <w:szCs w:val="22"/>
        </w:rPr>
        <w:t xml:space="preserve"> del requisito, </w:t>
      </w:r>
      <w:r w:rsidR="004A3176">
        <w:rPr>
          <w:rFonts w:ascii="Arial" w:hAnsi="Arial" w:cs="Arial"/>
          <w:sz w:val="22"/>
          <w:szCs w:val="22"/>
        </w:rPr>
        <w:t>pero que</w:t>
      </w:r>
      <w:r w:rsidR="00597D01">
        <w:rPr>
          <w:rFonts w:ascii="Arial" w:hAnsi="Arial" w:cs="Arial"/>
          <w:sz w:val="22"/>
          <w:szCs w:val="22"/>
        </w:rPr>
        <w:t xml:space="preserve"> </w:t>
      </w:r>
      <w:r w:rsidR="00597D01" w:rsidRPr="00597D01">
        <w:rPr>
          <w:rFonts w:ascii="Arial" w:hAnsi="Arial" w:cs="Arial"/>
          <w:sz w:val="22"/>
          <w:szCs w:val="22"/>
        </w:rPr>
        <w:t>podría convertirse en un futuro</w:t>
      </w:r>
      <w:r w:rsidR="00BE1ACB">
        <w:rPr>
          <w:rFonts w:ascii="Arial" w:hAnsi="Arial" w:cs="Arial"/>
          <w:sz w:val="22"/>
          <w:szCs w:val="22"/>
        </w:rPr>
        <w:t xml:space="preserve"> incumplimiento </w:t>
      </w:r>
      <w:r w:rsidR="00992ACF">
        <w:rPr>
          <w:rFonts w:ascii="Arial" w:hAnsi="Arial" w:cs="Arial"/>
          <w:sz w:val="22"/>
          <w:szCs w:val="22"/>
        </w:rPr>
        <w:t xml:space="preserve">(riesgo) y </w:t>
      </w:r>
      <w:r w:rsidR="00992ACF" w:rsidRPr="002A3445">
        <w:rPr>
          <w:rFonts w:ascii="Arial" w:hAnsi="Arial" w:cs="Arial"/>
          <w:sz w:val="22"/>
          <w:szCs w:val="22"/>
        </w:rPr>
        <w:t>que permiten a través de su evaluación y consideración, la implementación o no de acciones preventivas (incluyendo acciones para la gestión de riesgos</w:t>
      </w:r>
      <w:r w:rsidR="00992ACF">
        <w:rPr>
          <w:rFonts w:ascii="Arial" w:hAnsi="Arial" w:cs="Arial"/>
          <w:sz w:val="22"/>
          <w:szCs w:val="22"/>
        </w:rPr>
        <w:t xml:space="preserve">) </w:t>
      </w:r>
      <w:r w:rsidR="00992ACF" w:rsidRPr="002A3445">
        <w:rPr>
          <w:rFonts w:ascii="Arial" w:hAnsi="Arial" w:cs="Arial"/>
          <w:sz w:val="22"/>
          <w:szCs w:val="22"/>
        </w:rPr>
        <w:t>para evit</w:t>
      </w:r>
      <w:r w:rsidR="00992ACF">
        <w:rPr>
          <w:rFonts w:ascii="Arial" w:hAnsi="Arial" w:cs="Arial"/>
          <w:sz w:val="22"/>
          <w:szCs w:val="22"/>
        </w:rPr>
        <w:t>ar su</w:t>
      </w:r>
      <w:r w:rsidR="00992ACF" w:rsidRPr="002A3445">
        <w:rPr>
          <w:rFonts w:ascii="Arial" w:hAnsi="Arial" w:cs="Arial"/>
          <w:sz w:val="22"/>
          <w:szCs w:val="22"/>
        </w:rPr>
        <w:t xml:space="preserve"> materialización</w:t>
      </w:r>
      <w:r w:rsidR="00992ACF">
        <w:rPr>
          <w:rFonts w:ascii="Arial" w:hAnsi="Arial" w:cs="Arial"/>
          <w:sz w:val="22"/>
          <w:szCs w:val="22"/>
        </w:rPr>
        <w:t>.</w:t>
      </w:r>
    </w:p>
    <w:p w:rsidR="00FD1A25" w:rsidRDefault="00FD1A25" w:rsidP="00992ACF">
      <w:pPr>
        <w:tabs>
          <w:tab w:val="left" w:pos="960"/>
        </w:tabs>
        <w:jc w:val="both"/>
        <w:rPr>
          <w:rFonts w:ascii="Arial" w:hAnsi="Arial" w:cs="Arial"/>
          <w:sz w:val="22"/>
          <w:szCs w:val="22"/>
        </w:rPr>
      </w:pPr>
    </w:p>
    <w:p w:rsidR="00FD1A25" w:rsidRDefault="00FD1A25" w:rsidP="00992ACF">
      <w:pPr>
        <w:tabs>
          <w:tab w:val="left" w:pos="960"/>
        </w:tabs>
        <w:jc w:val="both"/>
        <w:rPr>
          <w:rFonts w:ascii="Arial" w:hAnsi="Arial" w:cs="Arial"/>
          <w:sz w:val="22"/>
          <w:szCs w:val="22"/>
        </w:rPr>
      </w:pPr>
      <w:r>
        <w:rPr>
          <w:rFonts w:ascii="Arial" w:hAnsi="Arial" w:cs="Arial"/>
          <w:b/>
          <w:bCs/>
          <w:sz w:val="22"/>
          <w:szCs w:val="22"/>
        </w:rPr>
        <w:t>3</w:t>
      </w:r>
      <w:r w:rsidR="00AB0E00">
        <w:rPr>
          <w:rFonts w:ascii="Arial" w:hAnsi="Arial" w:cs="Arial"/>
          <w:b/>
          <w:bCs/>
          <w:sz w:val="22"/>
          <w:szCs w:val="22"/>
        </w:rPr>
        <w:t>.10</w:t>
      </w:r>
      <w:r w:rsidRPr="002A3445">
        <w:rPr>
          <w:rFonts w:ascii="Arial" w:hAnsi="Arial" w:cs="Arial"/>
          <w:b/>
          <w:bCs/>
          <w:sz w:val="22"/>
          <w:szCs w:val="22"/>
        </w:rPr>
        <w:t xml:space="preserve"> </w:t>
      </w:r>
      <w:r w:rsidRPr="002A3445">
        <w:rPr>
          <w:rFonts w:ascii="Arial" w:hAnsi="Arial" w:cs="Arial"/>
          <w:b/>
          <w:sz w:val="22"/>
          <w:szCs w:val="22"/>
        </w:rPr>
        <w:t>Riesgo</w:t>
      </w:r>
      <w:r w:rsidRPr="002A3445">
        <w:rPr>
          <w:rFonts w:ascii="Arial" w:hAnsi="Arial" w:cs="Arial"/>
          <w:sz w:val="22"/>
          <w:szCs w:val="22"/>
        </w:rPr>
        <w:t>: Efecto de la incertidumbre</w:t>
      </w:r>
    </w:p>
    <w:p w:rsidR="00857289" w:rsidRDefault="00857289" w:rsidP="00992ACF">
      <w:pPr>
        <w:tabs>
          <w:tab w:val="left" w:pos="960"/>
        </w:tabs>
        <w:jc w:val="both"/>
        <w:rPr>
          <w:rFonts w:ascii="Arial" w:hAnsi="Arial" w:cs="Arial"/>
          <w:sz w:val="22"/>
          <w:szCs w:val="22"/>
        </w:rPr>
      </w:pPr>
    </w:p>
    <w:p w:rsidR="00857289" w:rsidRPr="002A3445" w:rsidRDefault="00857289" w:rsidP="00857289">
      <w:pPr>
        <w:tabs>
          <w:tab w:val="left" w:pos="960"/>
        </w:tabs>
        <w:jc w:val="both"/>
        <w:rPr>
          <w:rFonts w:ascii="Arial" w:hAnsi="Arial" w:cs="Arial"/>
          <w:sz w:val="22"/>
          <w:szCs w:val="22"/>
        </w:rPr>
      </w:pPr>
      <w:r w:rsidRPr="002A3445">
        <w:rPr>
          <w:rFonts w:ascii="Arial" w:hAnsi="Arial" w:cs="Arial"/>
          <w:sz w:val="22"/>
          <w:szCs w:val="22"/>
        </w:rPr>
        <w:t>Nota 1:</w:t>
      </w:r>
      <w:r w:rsidRPr="002A3445">
        <w:rPr>
          <w:rFonts w:ascii="Arial" w:hAnsi="Arial" w:cs="Arial"/>
          <w:sz w:val="22"/>
          <w:szCs w:val="22"/>
        </w:rPr>
        <w:tab/>
        <w:t>Un efecto es una desviación de lo esperado, ya sea positivo o negativo.</w:t>
      </w:r>
    </w:p>
    <w:p w:rsidR="00857289" w:rsidRPr="002A3445" w:rsidRDefault="00857289" w:rsidP="00857289">
      <w:pPr>
        <w:tabs>
          <w:tab w:val="left" w:pos="960"/>
        </w:tabs>
        <w:jc w:val="both"/>
        <w:rPr>
          <w:rFonts w:ascii="Arial" w:hAnsi="Arial" w:cs="Arial"/>
          <w:sz w:val="22"/>
          <w:szCs w:val="22"/>
        </w:rPr>
      </w:pPr>
      <w:r w:rsidRPr="002A3445">
        <w:rPr>
          <w:rFonts w:ascii="Arial" w:hAnsi="Arial" w:cs="Arial"/>
          <w:sz w:val="22"/>
          <w:szCs w:val="22"/>
        </w:rPr>
        <w:t>Nota 2: Incertidumbre es el estado, incluso parcial, de deficiencia de información relacionada con la comprensión o conocimiento de un evento, su consecuencia o su probabilidad.</w:t>
      </w:r>
    </w:p>
    <w:p w:rsidR="00857289" w:rsidRPr="002A3445" w:rsidRDefault="00857289" w:rsidP="00857289">
      <w:pPr>
        <w:tabs>
          <w:tab w:val="left" w:pos="960"/>
        </w:tabs>
        <w:jc w:val="both"/>
        <w:rPr>
          <w:rFonts w:ascii="Arial" w:hAnsi="Arial" w:cs="Arial"/>
          <w:sz w:val="22"/>
          <w:szCs w:val="22"/>
        </w:rPr>
      </w:pPr>
      <w:r w:rsidRPr="002A3445">
        <w:rPr>
          <w:rFonts w:ascii="Arial" w:hAnsi="Arial" w:cs="Arial"/>
          <w:sz w:val="22"/>
          <w:szCs w:val="22"/>
        </w:rPr>
        <w:t>Nota 3: Con frecuencia el riesgo se caracteriza por referencia a eventos potenciales (según se define en la Guía ISO 73:2009, 3.5.1.3) y consecuencias (según se define en la Guía ISO 73:2009, 3.6.1.3), o a una combinación de éstos.</w:t>
      </w:r>
    </w:p>
    <w:p w:rsidR="00857289" w:rsidRPr="002A3445" w:rsidRDefault="00857289" w:rsidP="00857289">
      <w:pPr>
        <w:tabs>
          <w:tab w:val="left" w:pos="960"/>
        </w:tabs>
        <w:jc w:val="both"/>
        <w:rPr>
          <w:rFonts w:ascii="Arial" w:hAnsi="Arial" w:cs="Arial"/>
          <w:sz w:val="22"/>
          <w:szCs w:val="22"/>
        </w:rPr>
      </w:pPr>
      <w:r w:rsidRPr="002A3445">
        <w:rPr>
          <w:rFonts w:ascii="Arial" w:hAnsi="Arial" w:cs="Arial"/>
          <w:sz w:val="22"/>
          <w:szCs w:val="22"/>
        </w:rPr>
        <w:t>Nota 4:</w:t>
      </w:r>
      <w:r w:rsidRPr="002A3445">
        <w:rPr>
          <w:rFonts w:ascii="Arial" w:hAnsi="Arial" w:cs="Arial"/>
          <w:sz w:val="22"/>
          <w:szCs w:val="22"/>
        </w:rPr>
        <w:tab/>
        <w:t xml:space="preserve">Con frecuencia el riesgo se expresa en términos de una combinación de las consecuencias de un evento (incluidos cambios en las circunstancias) y la probabilidad (según se define en la guía ISO 73:2009 3.6.1.1) asociada de que ocurra. </w:t>
      </w:r>
    </w:p>
    <w:p w:rsidR="00857289" w:rsidRDefault="00857289" w:rsidP="00992ACF">
      <w:pPr>
        <w:tabs>
          <w:tab w:val="left" w:pos="960"/>
        </w:tabs>
        <w:jc w:val="both"/>
        <w:rPr>
          <w:rFonts w:ascii="Arial" w:hAnsi="Arial" w:cs="Arial"/>
          <w:sz w:val="22"/>
          <w:szCs w:val="22"/>
        </w:rPr>
      </w:pPr>
    </w:p>
    <w:p w:rsidR="001251BD" w:rsidRPr="002A3445" w:rsidRDefault="001251BD" w:rsidP="001251BD">
      <w:pPr>
        <w:tabs>
          <w:tab w:val="left" w:pos="960"/>
        </w:tabs>
        <w:jc w:val="both"/>
        <w:rPr>
          <w:rFonts w:ascii="Arial" w:hAnsi="Arial" w:cs="Arial"/>
          <w:sz w:val="22"/>
          <w:szCs w:val="22"/>
        </w:rPr>
      </w:pPr>
      <w:r>
        <w:rPr>
          <w:rFonts w:ascii="Arial" w:hAnsi="Arial" w:cs="Arial"/>
          <w:b/>
          <w:bCs/>
          <w:sz w:val="22"/>
          <w:szCs w:val="22"/>
        </w:rPr>
        <w:t>3</w:t>
      </w:r>
      <w:r w:rsidR="00AB0E00">
        <w:rPr>
          <w:rFonts w:ascii="Arial" w:hAnsi="Arial" w:cs="Arial"/>
          <w:b/>
          <w:bCs/>
          <w:sz w:val="22"/>
          <w:szCs w:val="22"/>
        </w:rPr>
        <w:t>.11</w:t>
      </w:r>
      <w:r>
        <w:rPr>
          <w:rFonts w:ascii="Arial" w:hAnsi="Arial" w:cs="Arial"/>
          <w:b/>
          <w:bCs/>
          <w:sz w:val="22"/>
          <w:szCs w:val="22"/>
        </w:rPr>
        <w:t xml:space="preserve"> </w:t>
      </w:r>
      <w:r w:rsidRPr="002A3445">
        <w:rPr>
          <w:rFonts w:ascii="Arial" w:hAnsi="Arial" w:cs="Arial"/>
          <w:b/>
          <w:bCs/>
          <w:sz w:val="22"/>
          <w:szCs w:val="22"/>
        </w:rPr>
        <w:t>Fortaleza:</w:t>
      </w:r>
      <w:r w:rsidRPr="002A3445">
        <w:rPr>
          <w:rFonts w:ascii="Arial" w:hAnsi="Arial" w:cs="Arial"/>
          <w:sz w:val="22"/>
          <w:szCs w:val="22"/>
        </w:rPr>
        <w:t xml:space="preserve"> Aspectos destacables en el proceso evaluado frente a los requisitos establecidos por las partes interesadas y el sistema de gestión. </w:t>
      </w:r>
    </w:p>
    <w:p w:rsidR="001251BD" w:rsidRPr="002A3445" w:rsidRDefault="001251BD" w:rsidP="001251BD">
      <w:pPr>
        <w:tabs>
          <w:tab w:val="left" w:pos="960"/>
        </w:tabs>
        <w:jc w:val="both"/>
        <w:rPr>
          <w:rFonts w:ascii="Arial" w:hAnsi="Arial" w:cs="Arial"/>
          <w:sz w:val="22"/>
          <w:szCs w:val="22"/>
        </w:rPr>
      </w:pPr>
    </w:p>
    <w:p w:rsidR="004A3176" w:rsidRPr="002A3445" w:rsidRDefault="004A3176" w:rsidP="004A3176">
      <w:pPr>
        <w:tabs>
          <w:tab w:val="left" w:pos="960"/>
        </w:tabs>
        <w:jc w:val="both"/>
        <w:rPr>
          <w:rFonts w:ascii="Arial" w:hAnsi="Arial" w:cs="Arial"/>
          <w:sz w:val="22"/>
          <w:szCs w:val="22"/>
        </w:rPr>
      </w:pPr>
      <w:r>
        <w:rPr>
          <w:rFonts w:ascii="Arial" w:hAnsi="Arial" w:cs="Arial"/>
          <w:b/>
          <w:bCs/>
          <w:sz w:val="22"/>
          <w:szCs w:val="22"/>
        </w:rPr>
        <w:t>3</w:t>
      </w:r>
      <w:r w:rsidR="00AB0E00">
        <w:rPr>
          <w:rFonts w:ascii="Arial" w:hAnsi="Arial" w:cs="Arial"/>
          <w:b/>
          <w:bCs/>
          <w:sz w:val="22"/>
          <w:szCs w:val="22"/>
        </w:rPr>
        <w:t>.12</w:t>
      </w:r>
      <w:r>
        <w:rPr>
          <w:rFonts w:ascii="Arial" w:hAnsi="Arial" w:cs="Arial"/>
          <w:b/>
          <w:bCs/>
          <w:sz w:val="22"/>
          <w:szCs w:val="22"/>
        </w:rPr>
        <w:t xml:space="preserve"> </w:t>
      </w:r>
      <w:r w:rsidRPr="002A3445">
        <w:rPr>
          <w:rFonts w:ascii="Arial" w:hAnsi="Arial" w:cs="Arial"/>
          <w:b/>
          <w:sz w:val="22"/>
          <w:szCs w:val="22"/>
        </w:rPr>
        <w:t>Programa de auditoría</w:t>
      </w:r>
      <w:r w:rsidR="0079654F">
        <w:rPr>
          <w:rFonts w:ascii="Arial" w:hAnsi="Arial" w:cs="Arial"/>
          <w:b/>
          <w:sz w:val="22"/>
          <w:szCs w:val="22"/>
        </w:rPr>
        <w:t xml:space="preserve"> (Plan anual de auditoría)</w:t>
      </w:r>
      <w:r w:rsidRPr="002A3445">
        <w:rPr>
          <w:rFonts w:ascii="Arial" w:hAnsi="Arial" w:cs="Arial"/>
          <w:b/>
          <w:sz w:val="22"/>
          <w:szCs w:val="22"/>
        </w:rPr>
        <w:t>:</w:t>
      </w:r>
      <w:r>
        <w:rPr>
          <w:rFonts w:ascii="Arial" w:hAnsi="Arial" w:cs="Arial"/>
          <w:sz w:val="22"/>
          <w:szCs w:val="22"/>
        </w:rPr>
        <w:t xml:space="preserve"> a</w:t>
      </w:r>
      <w:r w:rsidRPr="002A3445">
        <w:rPr>
          <w:rFonts w:ascii="Arial" w:hAnsi="Arial" w:cs="Arial"/>
          <w:sz w:val="22"/>
          <w:szCs w:val="22"/>
        </w:rPr>
        <w:t>cuerdos para un conjunto de una o más auditorías planificadas para un periodo de tiempo determinado y dirigidas hacia un propósito específico.</w:t>
      </w:r>
    </w:p>
    <w:p w:rsidR="004A3176" w:rsidRPr="002A3445" w:rsidRDefault="004A3176" w:rsidP="00992ACF">
      <w:pPr>
        <w:tabs>
          <w:tab w:val="left" w:pos="960"/>
        </w:tabs>
        <w:jc w:val="both"/>
        <w:rPr>
          <w:rFonts w:ascii="Arial" w:hAnsi="Arial" w:cs="Arial"/>
          <w:sz w:val="22"/>
          <w:szCs w:val="22"/>
        </w:rPr>
      </w:pPr>
    </w:p>
    <w:p w:rsidR="002A3445" w:rsidRDefault="008F7B6F" w:rsidP="002A3445">
      <w:pPr>
        <w:tabs>
          <w:tab w:val="left" w:pos="960"/>
        </w:tabs>
        <w:jc w:val="both"/>
        <w:rPr>
          <w:rFonts w:ascii="Arial" w:hAnsi="Arial" w:cs="Arial"/>
          <w:sz w:val="22"/>
          <w:szCs w:val="22"/>
        </w:rPr>
      </w:pPr>
      <w:r>
        <w:rPr>
          <w:rFonts w:ascii="Arial" w:hAnsi="Arial" w:cs="Arial"/>
          <w:b/>
          <w:bCs/>
          <w:sz w:val="22"/>
          <w:szCs w:val="22"/>
        </w:rPr>
        <w:t>3</w:t>
      </w:r>
      <w:r w:rsidR="00AB0E00">
        <w:rPr>
          <w:rFonts w:ascii="Arial" w:hAnsi="Arial" w:cs="Arial"/>
          <w:b/>
          <w:bCs/>
          <w:sz w:val="22"/>
          <w:szCs w:val="22"/>
        </w:rPr>
        <w:t>.13</w:t>
      </w:r>
      <w:r w:rsidR="002A3445" w:rsidRPr="002A3445">
        <w:rPr>
          <w:rFonts w:ascii="Arial" w:hAnsi="Arial" w:cs="Arial"/>
          <w:b/>
          <w:bCs/>
          <w:sz w:val="22"/>
          <w:szCs w:val="22"/>
        </w:rPr>
        <w:t xml:space="preserve"> Plan de</w:t>
      </w:r>
      <w:r w:rsidR="00A421DF">
        <w:rPr>
          <w:rFonts w:ascii="Arial" w:hAnsi="Arial" w:cs="Arial"/>
          <w:b/>
          <w:bCs/>
          <w:sz w:val="22"/>
          <w:szCs w:val="22"/>
        </w:rPr>
        <w:t xml:space="preserve"> Auditor</w:t>
      </w:r>
      <w:r w:rsidR="00AF088E">
        <w:rPr>
          <w:rFonts w:ascii="Arial" w:hAnsi="Arial" w:cs="Arial"/>
          <w:b/>
          <w:bCs/>
          <w:sz w:val="22"/>
          <w:szCs w:val="22"/>
        </w:rPr>
        <w:t>í</w:t>
      </w:r>
      <w:r w:rsidR="00A421DF">
        <w:rPr>
          <w:rFonts w:ascii="Arial" w:hAnsi="Arial" w:cs="Arial"/>
          <w:b/>
          <w:bCs/>
          <w:sz w:val="22"/>
          <w:szCs w:val="22"/>
        </w:rPr>
        <w:t>a</w:t>
      </w:r>
      <w:r w:rsidR="00AA0C93">
        <w:rPr>
          <w:rFonts w:ascii="Arial" w:hAnsi="Arial" w:cs="Arial"/>
          <w:sz w:val="22"/>
          <w:szCs w:val="22"/>
        </w:rPr>
        <w:t>: d</w:t>
      </w:r>
      <w:r w:rsidR="002A3445" w:rsidRPr="002A3445">
        <w:rPr>
          <w:rFonts w:ascii="Arial" w:hAnsi="Arial" w:cs="Arial"/>
          <w:sz w:val="22"/>
          <w:szCs w:val="22"/>
        </w:rPr>
        <w:t>escripción de las actividades y de los detalles acordados de una auditoría.</w:t>
      </w:r>
    </w:p>
    <w:p w:rsidR="00163D07" w:rsidRDefault="00163D07" w:rsidP="002A3445">
      <w:pPr>
        <w:tabs>
          <w:tab w:val="left" w:pos="960"/>
        </w:tabs>
        <w:jc w:val="both"/>
        <w:rPr>
          <w:rFonts w:ascii="Arial" w:hAnsi="Arial" w:cs="Arial"/>
          <w:sz w:val="22"/>
          <w:szCs w:val="22"/>
        </w:rPr>
      </w:pPr>
    </w:p>
    <w:p w:rsidR="00163D07" w:rsidRDefault="00163D07" w:rsidP="00163D07">
      <w:pPr>
        <w:tabs>
          <w:tab w:val="left" w:pos="960"/>
        </w:tabs>
        <w:jc w:val="both"/>
        <w:rPr>
          <w:rFonts w:ascii="Arial" w:hAnsi="Arial" w:cs="Arial"/>
          <w:sz w:val="22"/>
          <w:szCs w:val="22"/>
        </w:rPr>
      </w:pPr>
      <w:r>
        <w:rPr>
          <w:rFonts w:ascii="Arial" w:hAnsi="Arial" w:cs="Arial"/>
          <w:b/>
          <w:bCs/>
          <w:sz w:val="22"/>
          <w:szCs w:val="22"/>
        </w:rPr>
        <w:t>3</w:t>
      </w:r>
      <w:r w:rsidR="00AB0E00">
        <w:rPr>
          <w:rFonts w:ascii="Arial" w:hAnsi="Arial" w:cs="Arial"/>
          <w:b/>
          <w:bCs/>
          <w:sz w:val="22"/>
          <w:szCs w:val="22"/>
        </w:rPr>
        <w:t xml:space="preserve">.14 </w:t>
      </w:r>
      <w:r>
        <w:rPr>
          <w:rFonts w:ascii="Arial" w:hAnsi="Arial" w:cs="Arial"/>
          <w:b/>
          <w:bCs/>
          <w:sz w:val="22"/>
          <w:szCs w:val="22"/>
        </w:rPr>
        <w:t>Unidad Auditable</w:t>
      </w:r>
      <w:r w:rsidR="00AA0C93">
        <w:rPr>
          <w:rFonts w:ascii="Arial" w:hAnsi="Arial" w:cs="Arial"/>
          <w:sz w:val="22"/>
          <w:szCs w:val="22"/>
        </w:rPr>
        <w:t>:</w:t>
      </w:r>
      <w:r w:rsidR="0069085F">
        <w:rPr>
          <w:rFonts w:ascii="Arial" w:hAnsi="Arial" w:cs="Arial"/>
          <w:sz w:val="22"/>
          <w:szCs w:val="22"/>
        </w:rPr>
        <w:t xml:space="preserve"> proceso, actividad o elemento que se puede auditar.</w:t>
      </w:r>
    </w:p>
    <w:p w:rsidR="0069085F" w:rsidRDefault="0069085F" w:rsidP="00163D07">
      <w:pPr>
        <w:tabs>
          <w:tab w:val="left" w:pos="960"/>
        </w:tabs>
        <w:jc w:val="both"/>
        <w:rPr>
          <w:rFonts w:ascii="Arial" w:hAnsi="Arial" w:cs="Arial"/>
          <w:sz w:val="22"/>
          <w:szCs w:val="22"/>
        </w:rPr>
      </w:pPr>
    </w:p>
    <w:p w:rsidR="00163D07" w:rsidRDefault="00163D07" w:rsidP="00163D07">
      <w:pPr>
        <w:tabs>
          <w:tab w:val="left" w:pos="960"/>
        </w:tabs>
        <w:jc w:val="both"/>
        <w:rPr>
          <w:rFonts w:ascii="Arial" w:hAnsi="Arial" w:cs="Arial"/>
          <w:sz w:val="22"/>
          <w:szCs w:val="22"/>
        </w:rPr>
      </w:pPr>
      <w:r>
        <w:rPr>
          <w:rFonts w:ascii="Arial" w:hAnsi="Arial" w:cs="Arial"/>
          <w:b/>
          <w:bCs/>
          <w:sz w:val="22"/>
          <w:szCs w:val="22"/>
        </w:rPr>
        <w:t>3</w:t>
      </w:r>
      <w:r w:rsidR="00AB0E00">
        <w:rPr>
          <w:rFonts w:ascii="Arial" w:hAnsi="Arial" w:cs="Arial"/>
          <w:b/>
          <w:bCs/>
          <w:sz w:val="22"/>
          <w:szCs w:val="22"/>
        </w:rPr>
        <w:t>.15</w:t>
      </w:r>
      <w:r w:rsidRPr="002A3445">
        <w:rPr>
          <w:rFonts w:ascii="Arial" w:hAnsi="Arial" w:cs="Arial"/>
          <w:b/>
          <w:bCs/>
          <w:sz w:val="22"/>
          <w:szCs w:val="22"/>
        </w:rPr>
        <w:t xml:space="preserve"> </w:t>
      </w:r>
      <w:r>
        <w:rPr>
          <w:rFonts w:ascii="Arial" w:hAnsi="Arial" w:cs="Arial"/>
          <w:b/>
          <w:bCs/>
          <w:sz w:val="22"/>
          <w:szCs w:val="22"/>
        </w:rPr>
        <w:t>Universo de Auditoría</w:t>
      </w:r>
      <w:r w:rsidR="002E4693">
        <w:rPr>
          <w:rFonts w:ascii="Arial" w:hAnsi="Arial" w:cs="Arial"/>
          <w:sz w:val="22"/>
          <w:szCs w:val="22"/>
        </w:rPr>
        <w:t>: se</w:t>
      </w:r>
      <w:r w:rsidR="002E4693" w:rsidRPr="002E4693">
        <w:rPr>
          <w:rFonts w:ascii="Arial" w:hAnsi="Arial" w:cs="Arial"/>
          <w:sz w:val="22"/>
          <w:szCs w:val="22"/>
        </w:rPr>
        <w:t xml:space="preserve"> entiende por universo auditable la totalidad de unidades</w:t>
      </w:r>
      <w:r w:rsidR="002E4693">
        <w:rPr>
          <w:rFonts w:ascii="Arial" w:hAnsi="Arial" w:cs="Arial"/>
          <w:sz w:val="22"/>
          <w:szCs w:val="22"/>
        </w:rPr>
        <w:t xml:space="preserve"> o procesos</w:t>
      </w:r>
      <w:r w:rsidR="00D25070">
        <w:rPr>
          <w:rFonts w:ascii="Arial" w:hAnsi="Arial" w:cs="Arial"/>
          <w:sz w:val="22"/>
          <w:szCs w:val="22"/>
        </w:rPr>
        <w:t xml:space="preserve">, </w:t>
      </w:r>
      <w:r w:rsidR="00395127">
        <w:rPr>
          <w:rFonts w:ascii="Arial" w:hAnsi="Arial" w:cs="Arial"/>
          <w:sz w:val="22"/>
          <w:szCs w:val="22"/>
        </w:rPr>
        <w:t>actividades o</w:t>
      </w:r>
      <w:r w:rsidR="002E4693">
        <w:rPr>
          <w:rFonts w:ascii="Arial" w:hAnsi="Arial" w:cs="Arial"/>
          <w:sz w:val="22"/>
          <w:szCs w:val="22"/>
        </w:rPr>
        <w:t xml:space="preserve"> áreas de la administración que se podrían auditar.</w:t>
      </w:r>
    </w:p>
    <w:p w:rsidR="00163D07" w:rsidRDefault="00163D07" w:rsidP="002A3445">
      <w:pPr>
        <w:tabs>
          <w:tab w:val="left" w:pos="960"/>
        </w:tabs>
        <w:jc w:val="both"/>
        <w:rPr>
          <w:rFonts w:ascii="Arial" w:hAnsi="Arial" w:cs="Arial"/>
          <w:sz w:val="22"/>
          <w:szCs w:val="22"/>
        </w:rPr>
      </w:pPr>
    </w:p>
    <w:p w:rsidR="00B30EF8" w:rsidRPr="002A3445" w:rsidRDefault="00D84838" w:rsidP="00ED342C">
      <w:pPr>
        <w:pStyle w:val="Textoindependiente2"/>
        <w:tabs>
          <w:tab w:val="num" w:pos="180"/>
        </w:tabs>
        <w:spacing w:after="0" w:line="240" w:lineRule="auto"/>
        <w:jc w:val="both"/>
        <w:rPr>
          <w:rFonts w:ascii="Arial" w:hAnsi="Arial" w:cs="Arial"/>
          <w:b/>
          <w:sz w:val="22"/>
          <w:szCs w:val="22"/>
          <w:lang w:val="es-ES"/>
        </w:rPr>
      </w:pPr>
      <w:r>
        <w:rPr>
          <w:rFonts w:ascii="Arial" w:hAnsi="Arial" w:cs="Arial"/>
          <w:b/>
          <w:sz w:val="22"/>
          <w:szCs w:val="22"/>
          <w:lang w:val="es-ES"/>
        </w:rPr>
        <w:t>4</w:t>
      </w:r>
      <w:r w:rsidR="006D51D1">
        <w:rPr>
          <w:rFonts w:ascii="Arial" w:hAnsi="Arial" w:cs="Arial"/>
          <w:b/>
          <w:sz w:val="22"/>
          <w:szCs w:val="22"/>
          <w:lang w:val="es-ES"/>
        </w:rPr>
        <w:t xml:space="preserve">. </w:t>
      </w:r>
      <w:r w:rsidR="00B30EF8" w:rsidRPr="002A3445">
        <w:rPr>
          <w:rFonts w:ascii="Arial" w:hAnsi="Arial" w:cs="Arial"/>
          <w:b/>
          <w:sz w:val="22"/>
          <w:szCs w:val="22"/>
          <w:lang w:val="es-ES"/>
        </w:rPr>
        <w:t>GENERALIDADES</w:t>
      </w:r>
    </w:p>
    <w:p w:rsidR="00B30EF8" w:rsidRPr="002A3445" w:rsidRDefault="00B30EF8" w:rsidP="00ED342C">
      <w:pPr>
        <w:pStyle w:val="Textoindependiente2"/>
        <w:tabs>
          <w:tab w:val="num" w:pos="180"/>
        </w:tabs>
        <w:spacing w:after="0" w:line="240" w:lineRule="auto"/>
        <w:jc w:val="both"/>
        <w:rPr>
          <w:rFonts w:ascii="Arial" w:hAnsi="Arial" w:cs="Arial"/>
          <w:b/>
          <w:sz w:val="22"/>
          <w:szCs w:val="22"/>
          <w:lang w:val="es-ES"/>
        </w:rPr>
      </w:pPr>
    </w:p>
    <w:p w:rsidR="00B30EF8" w:rsidRPr="002878F4" w:rsidRDefault="00D84838" w:rsidP="00ED342C">
      <w:pPr>
        <w:pStyle w:val="Textoindependiente2"/>
        <w:tabs>
          <w:tab w:val="num" w:pos="180"/>
        </w:tabs>
        <w:spacing w:after="0" w:line="240" w:lineRule="auto"/>
        <w:jc w:val="both"/>
        <w:rPr>
          <w:rFonts w:ascii="Arial" w:hAnsi="Arial" w:cs="Arial"/>
          <w:b/>
          <w:sz w:val="22"/>
          <w:szCs w:val="22"/>
          <w:lang w:val="es-ES"/>
        </w:rPr>
      </w:pPr>
      <w:r w:rsidRPr="002878F4">
        <w:rPr>
          <w:rFonts w:ascii="Arial" w:hAnsi="Arial" w:cs="Arial"/>
          <w:b/>
          <w:sz w:val="22"/>
          <w:szCs w:val="22"/>
          <w:lang w:val="es-ES"/>
        </w:rPr>
        <w:t>4</w:t>
      </w:r>
      <w:r w:rsidR="005F48BD" w:rsidRPr="002878F4">
        <w:rPr>
          <w:rFonts w:ascii="Arial" w:hAnsi="Arial" w:cs="Arial"/>
          <w:b/>
          <w:sz w:val="22"/>
          <w:szCs w:val="22"/>
          <w:lang w:val="es-ES"/>
        </w:rPr>
        <w:t xml:space="preserve">.1 </w:t>
      </w:r>
      <w:r w:rsidR="00B30EF8" w:rsidRPr="002878F4">
        <w:rPr>
          <w:rFonts w:ascii="Arial" w:hAnsi="Arial" w:cs="Arial"/>
          <w:b/>
          <w:sz w:val="22"/>
          <w:szCs w:val="22"/>
          <w:lang w:val="es-ES"/>
        </w:rPr>
        <w:t xml:space="preserve">Criterios de </w:t>
      </w:r>
      <w:r w:rsidR="000C2B9B" w:rsidRPr="002878F4">
        <w:rPr>
          <w:rFonts w:ascii="Arial" w:hAnsi="Arial" w:cs="Arial"/>
          <w:b/>
          <w:sz w:val="22"/>
          <w:szCs w:val="22"/>
          <w:lang w:val="es-ES"/>
        </w:rPr>
        <w:t>selección</w:t>
      </w:r>
      <w:r w:rsidR="009B6595" w:rsidRPr="002878F4">
        <w:rPr>
          <w:rFonts w:ascii="Arial" w:hAnsi="Arial" w:cs="Arial"/>
          <w:b/>
          <w:sz w:val="22"/>
          <w:szCs w:val="22"/>
          <w:lang w:val="es-ES"/>
        </w:rPr>
        <w:t xml:space="preserve"> de auditores internos</w:t>
      </w:r>
      <w:r w:rsidR="007E4B23" w:rsidRPr="002878F4">
        <w:rPr>
          <w:rFonts w:ascii="Arial" w:hAnsi="Arial" w:cs="Arial"/>
          <w:b/>
          <w:sz w:val="22"/>
          <w:szCs w:val="22"/>
          <w:lang w:val="es-ES"/>
        </w:rPr>
        <w:t xml:space="preserve"> (Personal interno)</w:t>
      </w:r>
      <w:r w:rsidR="009B6595" w:rsidRPr="002878F4">
        <w:rPr>
          <w:rFonts w:ascii="Arial" w:hAnsi="Arial" w:cs="Arial"/>
          <w:b/>
          <w:sz w:val="22"/>
          <w:szCs w:val="22"/>
          <w:lang w:val="es-ES"/>
        </w:rPr>
        <w:t>:</w:t>
      </w:r>
    </w:p>
    <w:p w:rsidR="001336A6" w:rsidRPr="002878F4" w:rsidRDefault="001336A6" w:rsidP="00ED342C">
      <w:pPr>
        <w:pStyle w:val="Textoindependiente2"/>
        <w:tabs>
          <w:tab w:val="num" w:pos="180"/>
        </w:tabs>
        <w:spacing w:after="0" w:line="240" w:lineRule="auto"/>
        <w:jc w:val="both"/>
        <w:rPr>
          <w:rFonts w:ascii="Arial" w:hAnsi="Arial" w:cs="Arial"/>
          <w:b/>
          <w:sz w:val="22"/>
          <w:szCs w:val="22"/>
          <w:lang w:val="es-ES"/>
        </w:rPr>
      </w:pPr>
    </w:p>
    <w:p w:rsidR="006C505A" w:rsidRPr="002878F4" w:rsidRDefault="006C505A" w:rsidP="00ED342C">
      <w:pPr>
        <w:pStyle w:val="Textoindependiente2"/>
        <w:numPr>
          <w:ilvl w:val="0"/>
          <w:numId w:val="4"/>
        </w:numPr>
        <w:spacing w:after="0" w:line="240" w:lineRule="auto"/>
        <w:ind w:left="284" w:hanging="284"/>
        <w:jc w:val="both"/>
        <w:rPr>
          <w:rFonts w:ascii="Arial" w:hAnsi="Arial" w:cs="Arial"/>
          <w:sz w:val="22"/>
          <w:szCs w:val="22"/>
          <w:lang w:val="es-ES"/>
        </w:rPr>
      </w:pPr>
      <w:r w:rsidRPr="002878F4">
        <w:rPr>
          <w:rFonts w:ascii="Arial" w:hAnsi="Arial" w:cs="Arial"/>
          <w:sz w:val="22"/>
          <w:szCs w:val="22"/>
          <w:lang w:val="es-ES"/>
        </w:rPr>
        <w:t xml:space="preserve">Educación: </w:t>
      </w:r>
      <w:r w:rsidR="00644484" w:rsidRPr="002878F4">
        <w:rPr>
          <w:rFonts w:ascii="Arial" w:hAnsi="Arial" w:cs="Arial"/>
          <w:sz w:val="22"/>
          <w:szCs w:val="22"/>
          <w:lang w:val="es-ES"/>
        </w:rPr>
        <w:t>M</w:t>
      </w:r>
      <w:r w:rsidRPr="002878F4">
        <w:rPr>
          <w:rFonts w:ascii="Arial" w:hAnsi="Arial" w:cs="Arial"/>
          <w:sz w:val="22"/>
          <w:szCs w:val="22"/>
          <w:lang w:val="es-ES"/>
        </w:rPr>
        <w:t xml:space="preserve">ínimo </w:t>
      </w:r>
      <w:r w:rsidR="00F06C8A" w:rsidRPr="002878F4">
        <w:rPr>
          <w:rFonts w:ascii="Arial" w:hAnsi="Arial" w:cs="Arial"/>
          <w:sz w:val="22"/>
          <w:szCs w:val="22"/>
          <w:lang w:val="es-ES"/>
        </w:rPr>
        <w:t>bachiller e</w:t>
      </w:r>
      <w:r w:rsidR="001466EA">
        <w:rPr>
          <w:rFonts w:ascii="Arial" w:hAnsi="Arial" w:cs="Arial"/>
          <w:sz w:val="22"/>
          <w:szCs w:val="22"/>
          <w:lang w:val="es-ES"/>
        </w:rPr>
        <w:t>n cualquiera de sus modalidades, preferiblemente profesional</w:t>
      </w:r>
    </w:p>
    <w:p w:rsidR="006C505A" w:rsidRPr="002878F4" w:rsidRDefault="006C505A" w:rsidP="00ED342C">
      <w:pPr>
        <w:pStyle w:val="Textoindependiente2"/>
        <w:numPr>
          <w:ilvl w:val="0"/>
          <w:numId w:val="4"/>
        </w:numPr>
        <w:spacing w:after="0" w:line="240" w:lineRule="auto"/>
        <w:ind w:left="284" w:hanging="284"/>
        <w:jc w:val="both"/>
        <w:rPr>
          <w:rFonts w:ascii="Arial" w:hAnsi="Arial" w:cs="Arial"/>
          <w:sz w:val="22"/>
          <w:szCs w:val="22"/>
          <w:lang w:val="es-ES"/>
        </w:rPr>
      </w:pPr>
      <w:r w:rsidRPr="002878F4">
        <w:rPr>
          <w:rFonts w:ascii="Arial" w:hAnsi="Arial" w:cs="Arial"/>
          <w:sz w:val="22"/>
          <w:szCs w:val="22"/>
          <w:lang w:val="es-ES"/>
        </w:rPr>
        <w:t xml:space="preserve">Formación: </w:t>
      </w:r>
      <w:r w:rsidR="00644484" w:rsidRPr="002878F4">
        <w:rPr>
          <w:rFonts w:ascii="Arial" w:hAnsi="Arial" w:cs="Arial"/>
          <w:sz w:val="22"/>
          <w:szCs w:val="22"/>
          <w:lang w:val="es-ES"/>
        </w:rPr>
        <w:t>H</w:t>
      </w:r>
      <w:r w:rsidR="0088441E" w:rsidRPr="002878F4">
        <w:rPr>
          <w:rFonts w:ascii="Arial" w:hAnsi="Arial" w:cs="Arial"/>
          <w:sz w:val="22"/>
          <w:szCs w:val="22"/>
          <w:lang w:val="es-ES"/>
        </w:rPr>
        <w:t>aber aprobado y certificado curso de entrenamiento c</w:t>
      </w:r>
      <w:r w:rsidR="00E37049">
        <w:rPr>
          <w:rFonts w:ascii="Arial" w:hAnsi="Arial" w:cs="Arial"/>
          <w:sz w:val="22"/>
          <w:szCs w:val="22"/>
          <w:lang w:val="es-ES"/>
        </w:rPr>
        <w:t>omo auditor</w:t>
      </w:r>
      <w:r w:rsidR="006724CF">
        <w:rPr>
          <w:rFonts w:ascii="Arial" w:hAnsi="Arial" w:cs="Arial"/>
          <w:sz w:val="22"/>
          <w:szCs w:val="22"/>
          <w:lang w:val="es-ES"/>
        </w:rPr>
        <w:t xml:space="preserve"> interno e</w:t>
      </w:r>
      <w:r w:rsidR="00342C3A">
        <w:rPr>
          <w:rFonts w:ascii="Arial" w:hAnsi="Arial" w:cs="Arial"/>
          <w:sz w:val="22"/>
          <w:szCs w:val="22"/>
          <w:lang w:val="es-ES"/>
        </w:rPr>
        <w:t xml:space="preserve">n la NTC ISO 19011, curso en </w:t>
      </w:r>
      <w:r w:rsidR="006724CF">
        <w:rPr>
          <w:rFonts w:ascii="Arial" w:hAnsi="Arial" w:cs="Arial"/>
          <w:sz w:val="22"/>
          <w:szCs w:val="22"/>
          <w:lang w:val="es-ES"/>
        </w:rPr>
        <w:t>la NTC ISO 31000</w:t>
      </w:r>
      <w:r w:rsidR="00E37049">
        <w:rPr>
          <w:rFonts w:ascii="Arial" w:hAnsi="Arial" w:cs="Arial"/>
          <w:sz w:val="22"/>
          <w:szCs w:val="22"/>
          <w:lang w:val="es-ES"/>
        </w:rPr>
        <w:t>, mínimo de 24 horas y el curso en la guía de auditorías internas basado en riesgos de la función</w:t>
      </w:r>
      <w:r w:rsidR="006724CF">
        <w:rPr>
          <w:rFonts w:ascii="Arial" w:hAnsi="Arial" w:cs="Arial"/>
          <w:sz w:val="22"/>
          <w:szCs w:val="22"/>
          <w:lang w:val="es-ES"/>
        </w:rPr>
        <w:t xml:space="preserve"> pública, al igual que en la guía de Gestión de </w:t>
      </w:r>
      <w:r w:rsidR="00342C3A">
        <w:rPr>
          <w:rFonts w:ascii="Arial" w:hAnsi="Arial" w:cs="Arial"/>
          <w:sz w:val="22"/>
          <w:szCs w:val="22"/>
          <w:lang w:val="es-ES"/>
        </w:rPr>
        <w:t xml:space="preserve">Riesgo y </w:t>
      </w:r>
      <w:r w:rsidR="006724CF">
        <w:rPr>
          <w:rFonts w:ascii="Arial" w:hAnsi="Arial" w:cs="Arial"/>
          <w:sz w:val="22"/>
          <w:szCs w:val="22"/>
          <w:lang w:val="es-ES"/>
        </w:rPr>
        <w:t xml:space="preserve"> el curso de MIPG.</w:t>
      </w:r>
    </w:p>
    <w:p w:rsidR="00644484" w:rsidRPr="002878F4" w:rsidRDefault="0088441E" w:rsidP="00ED342C">
      <w:pPr>
        <w:pStyle w:val="Textoindependiente2"/>
        <w:numPr>
          <w:ilvl w:val="0"/>
          <w:numId w:val="4"/>
        </w:numPr>
        <w:spacing w:after="0" w:line="240" w:lineRule="auto"/>
        <w:ind w:left="284" w:hanging="284"/>
        <w:jc w:val="both"/>
        <w:rPr>
          <w:rFonts w:ascii="Arial" w:hAnsi="Arial" w:cs="Arial"/>
          <w:sz w:val="22"/>
          <w:szCs w:val="22"/>
          <w:lang w:val="es-ES"/>
        </w:rPr>
      </w:pPr>
      <w:r w:rsidRPr="002878F4">
        <w:rPr>
          <w:rFonts w:ascii="Arial" w:hAnsi="Arial" w:cs="Arial"/>
          <w:sz w:val="22"/>
          <w:szCs w:val="22"/>
          <w:lang w:val="es-ES"/>
        </w:rPr>
        <w:t xml:space="preserve">Experiencia: </w:t>
      </w:r>
      <w:r w:rsidR="002878F4" w:rsidRPr="002878F4">
        <w:rPr>
          <w:rFonts w:ascii="Arial" w:hAnsi="Arial" w:cs="Arial"/>
          <w:sz w:val="22"/>
          <w:szCs w:val="22"/>
          <w:lang w:val="es-ES"/>
        </w:rPr>
        <w:t>tener experiencia realizando  auditorías de control interno</w:t>
      </w:r>
      <w:r w:rsidR="005664CF">
        <w:rPr>
          <w:rFonts w:ascii="Arial" w:hAnsi="Arial" w:cs="Arial"/>
          <w:sz w:val="22"/>
          <w:szCs w:val="22"/>
          <w:lang w:val="es-ES"/>
        </w:rPr>
        <w:t xml:space="preserve"> (auditor líder) </w:t>
      </w:r>
      <w:r w:rsidR="002878F4" w:rsidRPr="002878F4">
        <w:rPr>
          <w:rFonts w:ascii="Arial" w:hAnsi="Arial" w:cs="Arial"/>
          <w:sz w:val="22"/>
          <w:szCs w:val="22"/>
          <w:lang w:val="es-ES"/>
        </w:rPr>
        <w:t xml:space="preserve"> mínimo dos procesos ó mínimo</w:t>
      </w:r>
      <w:r w:rsidRPr="002878F4">
        <w:rPr>
          <w:rFonts w:ascii="Arial" w:hAnsi="Arial" w:cs="Arial"/>
          <w:sz w:val="22"/>
          <w:szCs w:val="22"/>
          <w:lang w:val="es-ES"/>
        </w:rPr>
        <w:t xml:space="preserve"> haber participado como </w:t>
      </w:r>
      <w:r w:rsidR="00EA3C1C">
        <w:rPr>
          <w:rFonts w:ascii="Arial" w:hAnsi="Arial" w:cs="Arial"/>
          <w:sz w:val="22"/>
          <w:szCs w:val="22"/>
          <w:lang w:val="es-ES"/>
        </w:rPr>
        <w:t xml:space="preserve">auditor </w:t>
      </w:r>
      <w:r w:rsidRPr="002878F4">
        <w:rPr>
          <w:rFonts w:ascii="Arial" w:hAnsi="Arial" w:cs="Arial"/>
          <w:sz w:val="22"/>
          <w:szCs w:val="22"/>
          <w:lang w:val="es-ES"/>
        </w:rPr>
        <w:t xml:space="preserve">observador en </w:t>
      </w:r>
      <w:r w:rsidR="00E37049">
        <w:rPr>
          <w:rFonts w:ascii="Arial" w:hAnsi="Arial" w:cs="Arial"/>
          <w:sz w:val="22"/>
          <w:szCs w:val="22"/>
          <w:lang w:val="es-ES"/>
        </w:rPr>
        <w:t>tres</w:t>
      </w:r>
      <w:r w:rsidRPr="002878F4">
        <w:rPr>
          <w:rFonts w:ascii="Arial" w:hAnsi="Arial" w:cs="Arial"/>
          <w:sz w:val="22"/>
          <w:szCs w:val="22"/>
          <w:lang w:val="es-ES"/>
        </w:rPr>
        <w:t xml:space="preserve"> auditoría</w:t>
      </w:r>
      <w:r w:rsidR="009B6595" w:rsidRPr="002878F4">
        <w:rPr>
          <w:rFonts w:ascii="Arial" w:hAnsi="Arial" w:cs="Arial"/>
          <w:sz w:val="22"/>
          <w:szCs w:val="22"/>
          <w:lang w:val="es-ES"/>
        </w:rPr>
        <w:t>s</w:t>
      </w:r>
      <w:r w:rsidR="001122D4" w:rsidRPr="002878F4">
        <w:rPr>
          <w:rFonts w:ascii="Arial" w:hAnsi="Arial" w:cs="Arial"/>
          <w:sz w:val="22"/>
          <w:szCs w:val="22"/>
          <w:lang w:val="es-ES"/>
        </w:rPr>
        <w:t xml:space="preserve">. </w:t>
      </w:r>
    </w:p>
    <w:p w:rsidR="0022081F" w:rsidRPr="002A3445" w:rsidRDefault="00D84838" w:rsidP="00CF7E4B">
      <w:pPr>
        <w:jc w:val="both"/>
        <w:rPr>
          <w:rFonts w:ascii="Arial" w:hAnsi="Arial" w:cs="Arial"/>
          <w:b/>
          <w:sz w:val="22"/>
          <w:szCs w:val="22"/>
        </w:rPr>
      </w:pPr>
      <w:r>
        <w:rPr>
          <w:rFonts w:ascii="Arial" w:hAnsi="Arial" w:cs="Arial"/>
          <w:b/>
          <w:sz w:val="22"/>
          <w:szCs w:val="22"/>
        </w:rPr>
        <w:lastRenderedPageBreak/>
        <w:t>5</w:t>
      </w:r>
      <w:r w:rsidR="0022081F" w:rsidRPr="002A3445">
        <w:rPr>
          <w:rFonts w:ascii="Arial" w:hAnsi="Arial" w:cs="Arial"/>
          <w:b/>
          <w:sz w:val="22"/>
          <w:szCs w:val="22"/>
        </w:rPr>
        <w:t xml:space="preserve">. </w:t>
      </w:r>
      <w:r w:rsidR="00EA1A6B" w:rsidRPr="002A3445">
        <w:rPr>
          <w:rFonts w:ascii="Arial" w:hAnsi="Arial" w:cs="Arial"/>
          <w:b/>
          <w:sz w:val="22"/>
          <w:szCs w:val="22"/>
        </w:rPr>
        <w:t>ACTIVIDADES Y COMO SE HACE:</w:t>
      </w:r>
    </w:p>
    <w:p w:rsidR="0022081F" w:rsidRPr="002A3445" w:rsidRDefault="0022081F" w:rsidP="00CF7E4B">
      <w:pPr>
        <w:jc w:val="both"/>
        <w:rPr>
          <w:rFonts w:ascii="Arial" w:hAnsi="Arial" w:cs="Arial"/>
          <w:b/>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379"/>
        <w:gridCol w:w="2835"/>
      </w:tblGrid>
      <w:tr w:rsidR="005F48BD" w:rsidRPr="002A3445" w:rsidTr="00F41BC9">
        <w:trPr>
          <w:cantSplit/>
          <w:trHeight w:val="315"/>
          <w:tblHeader/>
        </w:trPr>
        <w:tc>
          <w:tcPr>
            <w:tcW w:w="6379" w:type="dxa"/>
          </w:tcPr>
          <w:p w:rsidR="005F48BD" w:rsidRPr="002A3445" w:rsidRDefault="005F48BD" w:rsidP="005F48BD">
            <w:pPr>
              <w:jc w:val="center"/>
              <w:rPr>
                <w:rFonts w:ascii="Arial" w:hAnsi="Arial" w:cs="Arial"/>
                <w:b/>
                <w:sz w:val="22"/>
                <w:szCs w:val="22"/>
              </w:rPr>
            </w:pPr>
            <w:r>
              <w:rPr>
                <w:rFonts w:ascii="Arial" w:hAnsi="Arial" w:cs="Arial"/>
                <w:b/>
                <w:sz w:val="22"/>
                <w:szCs w:val="22"/>
              </w:rPr>
              <w:t>ACTIVIDADES</w:t>
            </w:r>
          </w:p>
        </w:tc>
        <w:tc>
          <w:tcPr>
            <w:tcW w:w="2835" w:type="dxa"/>
            <w:vAlign w:val="center"/>
          </w:tcPr>
          <w:p w:rsidR="005F48BD" w:rsidRDefault="005F48BD" w:rsidP="005F48BD">
            <w:pPr>
              <w:jc w:val="center"/>
              <w:rPr>
                <w:rFonts w:ascii="Arial" w:hAnsi="Arial" w:cs="Arial"/>
                <w:b/>
                <w:sz w:val="22"/>
                <w:szCs w:val="22"/>
              </w:rPr>
            </w:pPr>
            <w:r>
              <w:rPr>
                <w:rFonts w:ascii="Arial" w:hAnsi="Arial" w:cs="Arial"/>
                <w:b/>
                <w:sz w:val="22"/>
                <w:szCs w:val="22"/>
              </w:rPr>
              <w:t>CONTROLES</w:t>
            </w:r>
            <w:r w:rsidR="001216E3">
              <w:rPr>
                <w:rFonts w:ascii="Arial" w:hAnsi="Arial" w:cs="Arial"/>
                <w:b/>
                <w:sz w:val="22"/>
                <w:szCs w:val="22"/>
              </w:rPr>
              <w:t xml:space="preserve"> </w:t>
            </w:r>
            <w:r>
              <w:rPr>
                <w:rFonts w:ascii="Arial" w:hAnsi="Arial" w:cs="Arial"/>
                <w:b/>
                <w:sz w:val="22"/>
                <w:szCs w:val="22"/>
              </w:rPr>
              <w:t>/</w:t>
            </w:r>
          </w:p>
          <w:p w:rsidR="005F48BD" w:rsidRPr="002A3445" w:rsidRDefault="005F48BD" w:rsidP="005F48BD">
            <w:pPr>
              <w:jc w:val="center"/>
              <w:rPr>
                <w:rFonts w:ascii="Arial" w:hAnsi="Arial" w:cs="Arial"/>
                <w:b/>
                <w:sz w:val="22"/>
                <w:szCs w:val="22"/>
              </w:rPr>
            </w:pPr>
            <w:r>
              <w:rPr>
                <w:rFonts w:ascii="Arial" w:hAnsi="Arial" w:cs="Arial"/>
                <w:b/>
                <w:sz w:val="22"/>
                <w:szCs w:val="22"/>
              </w:rPr>
              <w:t>REGISTRO</w:t>
            </w:r>
          </w:p>
        </w:tc>
      </w:tr>
      <w:tr w:rsidR="00540C4A" w:rsidRPr="002A3445" w:rsidTr="00F41BC9">
        <w:tc>
          <w:tcPr>
            <w:tcW w:w="6379" w:type="dxa"/>
          </w:tcPr>
          <w:p w:rsidR="00540C4A" w:rsidRPr="006A2A1E" w:rsidRDefault="004E3E4D" w:rsidP="006A2A1E">
            <w:pPr>
              <w:pStyle w:val="Textoindependiente2"/>
              <w:numPr>
                <w:ilvl w:val="0"/>
                <w:numId w:val="16"/>
              </w:numPr>
              <w:tabs>
                <w:tab w:val="left" w:pos="0"/>
                <w:tab w:val="left" w:pos="209"/>
              </w:tabs>
              <w:spacing w:after="0" w:line="240" w:lineRule="auto"/>
              <w:ind w:left="38" w:hanging="38"/>
              <w:jc w:val="both"/>
              <w:rPr>
                <w:rFonts w:ascii="Arial" w:hAnsi="Arial" w:cs="Arial"/>
                <w:b/>
                <w:sz w:val="22"/>
                <w:szCs w:val="22"/>
              </w:rPr>
            </w:pPr>
            <w:r>
              <w:rPr>
                <w:rFonts w:ascii="Arial" w:hAnsi="Arial" w:cs="Arial"/>
                <w:b/>
                <w:sz w:val="22"/>
                <w:szCs w:val="22"/>
              </w:rPr>
              <w:t xml:space="preserve"> EL SECRETARIO DE CONTROL INTERNO</w:t>
            </w:r>
            <w:r w:rsidR="00983E1E">
              <w:rPr>
                <w:rFonts w:ascii="Arial" w:hAnsi="Arial" w:cs="Arial"/>
                <w:b/>
                <w:sz w:val="22"/>
                <w:szCs w:val="22"/>
              </w:rPr>
              <w:t xml:space="preserve"> Y/O EL SECRETARIO DE PLANEACIÓN Y DESARROLLO URBANO</w:t>
            </w:r>
            <w:r w:rsidR="00540C4A" w:rsidRPr="00F0301C">
              <w:rPr>
                <w:rFonts w:ascii="Arial" w:hAnsi="Arial" w:cs="Arial"/>
                <w:b/>
                <w:sz w:val="22"/>
                <w:szCs w:val="22"/>
              </w:rPr>
              <w:t>,</w:t>
            </w:r>
            <w:r w:rsidR="00540C4A" w:rsidRPr="006A2A1E">
              <w:rPr>
                <w:rFonts w:ascii="Arial" w:hAnsi="Arial" w:cs="Arial"/>
                <w:b/>
                <w:sz w:val="22"/>
                <w:szCs w:val="22"/>
              </w:rPr>
              <w:t xml:space="preserve"> </w:t>
            </w:r>
            <w:r w:rsidR="00540C4A" w:rsidRPr="001A39A4">
              <w:rPr>
                <w:rFonts w:ascii="Arial" w:hAnsi="Arial" w:cs="Arial"/>
                <w:bCs/>
                <w:sz w:val="22"/>
                <w:szCs w:val="22"/>
              </w:rPr>
              <w:t xml:space="preserve">elabora la </w:t>
            </w:r>
            <w:r w:rsidRPr="001A39A4">
              <w:rPr>
                <w:rFonts w:ascii="Arial" w:hAnsi="Arial" w:cs="Arial"/>
                <w:bCs/>
                <w:sz w:val="22"/>
                <w:szCs w:val="22"/>
              </w:rPr>
              <w:t>planeación general de las auditorías basadas en riesgos.</w:t>
            </w:r>
          </w:p>
          <w:p w:rsidR="00540C4A" w:rsidRPr="002A3445" w:rsidRDefault="00540C4A" w:rsidP="00110B5D">
            <w:pPr>
              <w:jc w:val="both"/>
              <w:rPr>
                <w:rFonts w:ascii="Arial" w:hAnsi="Arial" w:cs="Arial"/>
                <w:sz w:val="22"/>
                <w:szCs w:val="22"/>
                <w:lang w:val="es-ES" w:eastAsia="es-ES"/>
              </w:rPr>
            </w:pPr>
          </w:p>
          <w:p w:rsidR="00540C4A" w:rsidRDefault="00C07825" w:rsidP="00110B5D">
            <w:pPr>
              <w:jc w:val="both"/>
              <w:rPr>
                <w:rFonts w:ascii="Arial" w:hAnsi="Arial" w:cs="Arial"/>
                <w:sz w:val="22"/>
                <w:szCs w:val="22"/>
                <w:lang w:val="es-ES" w:eastAsia="es-ES"/>
              </w:rPr>
            </w:pPr>
            <w:r>
              <w:rPr>
                <w:rFonts w:ascii="Arial" w:hAnsi="Arial" w:cs="Arial"/>
                <w:sz w:val="22"/>
                <w:szCs w:val="22"/>
                <w:lang w:val="es-ES" w:eastAsia="es-ES"/>
              </w:rPr>
              <w:t>Lo</w:t>
            </w:r>
            <w:r w:rsidR="00540C4A">
              <w:rPr>
                <w:rFonts w:ascii="Arial" w:hAnsi="Arial" w:cs="Arial"/>
                <w:sz w:val="22"/>
                <w:szCs w:val="22"/>
                <w:lang w:val="es-ES" w:eastAsia="es-ES"/>
              </w:rPr>
              <w:t>s criterios</w:t>
            </w:r>
            <w:r>
              <w:rPr>
                <w:rFonts w:ascii="Arial" w:hAnsi="Arial" w:cs="Arial"/>
                <w:sz w:val="22"/>
                <w:szCs w:val="22"/>
                <w:lang w:val="es-ES" w:eastAsia="es-ES"/>
              </w:rPr>
              <w:t xml:space="preserve"> o aspectos requeridos para</w:t>
            </w:r>
            <w:r w:rsidR="00540C4A">
              <w:rPr>
                <w:rFonts w:ascii="Arial" w:hAnsi="Arial" w:cs="Arial"/>
                <w:sz w:val="22"/>
                <w:szCs w:val="22"/>
                <w:lang w:val="es-ES" w:eastAsia="es-ES"/>
              </w:rPr>
              <w:t xml:space="preserve"> elaborar </w:t>
            </w:r>
            <w:r w:rsidR="004E3E4D">
              <w:rPr>
                <w:rFonts w:ascii="Arial" w:hAnsi="Arial" w:cs="Arial"/>
                <w:sz w:val="22"/>
                <w:szCs w:val="22"/>
                <w:lang w:val="es-ES" w:eastAsia="es-ES"/>
              </w:rPr>
              <w:t>la planeación general de las auditorías son los siguientes</w:t>
            </w:r>
            <w:r w:rsidR="00540C4A">
              <w:rPr>
                <w:rFonts w:ascii="Arial" w:hAnsi="Arial" w:cs="Arial"/>
                <w:sz w:val="22"/>
                <w:szCs w:val="22"/>
                <w:lang w:val="es-ES" w:eastAsia="es-ES"/>
              </w:rPr>
              <w:t xml:space="preserve">: </w:t>
            </w:r>
            <w:r w:rsidR="00540C4A" w:rsidRPr="002A3445">
              <w:rPr>
                <w:rFonts w:ascii="Arial" w:hAnsi="Arial" w:cs="Arial"/>
                <w:sz w:val="22"/>
                <w:szCs w:val="22"/>
                <w:lang w:val="es-ES" w:eastAsia="es-ES"/>
              </w:rPr>
              <w:t xml:space="preserve"> </w:t>
            </w:r>
          </w:p>
          <w:p w:rsidR="00C07825" w:rsidRDefault="00C07825" w:rsidP="00110B5D">
            <w:pPr>
              <w:jc w:val="both"/>
              <w:rPr>
                <w:rFonts w:ascii="Arial" w:hAnsi="Arial" w:cs="Arial"/>
                <w:sz w:val="22"/>
                <w:szCs w:val="22"/>
                <w:lang w:val="es-ES" w:eastAsia="es-ES"/>
              </w:rPr>
            </w:pPr>
          </w:p>
          <w:p w:rsidR="00C07825" w:rsidRDefault="00C07825" w:rsidP="00C07825">
            <w:pPr>
              <w:numPr>
                <w:ilvl w:val="0"/>
                <w:numId w:val="17"/>
              </w:numPr>
              <w:ind w:left="284" w:hanging="284"/>
              <w:jc w:val="both"/>
              <w:rPr>
                <w:rFonts w:ascii="Arial" w:hAnsi="Arial" w:cs="Arial"/>
                <w:sz w:val="22"/>
                <w:szCs w:val="22"/>
                <w:lang w:val="es-ES" w:eastAsia="es-ES"/>
              </w:rPr>
            </w:pPr>
            <w:r>
              <w:rPr>
                <w:rFonts w:ascii="Arial" w:hAnsi="Arial" w:cs="Arial"/>
                <w:b/>
                <w:sz w:val="22"/>
                <w:szCs w:val="22"/>
                <w:lang w:val="es-ES" w:eastAsia="es-ES"/>
              </w:rPr>
              <w:t>Conocimiento de la administración municipal objeto de auditoría</w:t>
            </w:r>
            <w:r w:rsidRPr="00C07825">
              <w:rPr>
                <w:rFonts w:ascii="Arial" w:hAnsi="Arial" w:cs="Arial"/>
                <w:b/>
                <w:sz w:val="22"/>
                <w:szCs w:val="22"/>
                <w:lang w:val="es-ES" w:eastAsia="es-ES"/>
              </w:rPr>
              <w:t xml:space="preserve">: </w:t>
            </w:r>
            <w:r>
              <w:rPr>
                <w:rFonts w:ascii="Arial" w:hAnsi="Arial" w:cs="Arial"/>
                <w:sz w:val="22"/>
                <w:szCs w:val="22"/>
                <w:lang w:val="es-ES" w:eastAsia="es-ES"/>
              </w:rPr>
              <w:t xml:space="preserve"> </w:t>
            </w:r>
          </w:p>
          <w:p w:rsidR="00C07825" w:rsidRDefault="00C07825" w:rsidP="00C07825">
            <w:pPr>
              <w:jc w:val="both"/>
              <w:rPr>
                <w:rFonts w:ascii="Arial" w:hAnsi="Arial" w:cs="Arial"/>
                <w:sz w:val="22"/>
                <w:szCs w:val="22"/>
                <w:lang w:val="es-ES" w:eastAsia="es-ES"/>
              </w:rPr>
            </w:pPr>
          </w:p>
          <w:p w:rsidR="00C07825" w:rsidRDefault="00C07825" w:rsidP="00C07825">
            <w:pPr>
              <w:jc w:val="both"/>
              <w:rPr>
                <w:rFonts w:ascii="Arial" w:hAnsi="Arial" w:cs="Arial"/>
                <w:sz w:val="22"/>
                <w:szCs w:val="22"/>
                <w:lang w:val="es-ES" w:eastAsia="es-ES"/>
              </w:rPr>
            </w:pPr>
            <w:r>
              <w:rPr>
                <w:rFonts w:ascii="Arial" w:hAnsi="Arial" w:cs="Arial"/>
                <w:sz w:val="22"/>
                <w:szCs w:val="22"/>
                <w:lang w:val="es-ES" w:eastAsia="es-ES"/>
              </w:rPr>
              <w:t>Su direccionamiento estratégico: lineamientos éticos, misión, visión, objetivos estratégicos, plan estratégico, estructura financiera y presupuestal, grupos de valor y otras partes interesadas.</w:t>
            </w:r>
          </w:p>
          <w:p w:rsidR="00C07825" w:rsidRDefault="00C07825" w:rsidP="00C07825">
            <w:pPr>
              <w:jc w:val="both"/>
              <w:rPr>
                <w:rFonts w:ascii="Arial" w:hAnsi="Arial" w:cs="Arial"/>
                <w:sz w:val="22"/>
                <w:szCs w:val="22"/>
                <w:lang w:val="es-ES" w:eastAsia="es-ES"/>
              </w:rPr>
            </w:pPr>
          </w:p>
          <w:p w:rsidR="00C07825" w:rsidRDefault="00C07825" w:rsidP="00C07825">
            <w:pPr>
              <w:jc w:val="both"/>
              <w:rPr>
                <w:rFonts w:ascii="Arial" w:hAnsi="Arial" w:cs="Arial"/>
                <w:sz w:val="22"/>
                <w:szCs w:val="22"/>
                <w:lang w:val="es-ES" w:eastAsia="es-ES"/>
              </w:rPr>
            </w:pPr>
            <w:r>
              <w:rPr>
                <w:rFonts w:ascii="Arial" w:hAnsi="Arial" w:cs="Arial"/>
                <w:sz w:val="22"/>
                <w:szCs w:val="22"/>
                <w:lang w:val="es-ES" w:eastAsia="es-ES"/>
              </w:rPr>
              <w:t xml:space="preserve">Su </w:t>
            </w:r>
            <w:r w:rsidR="00097CE6">
              <w:rPr>
                <w:rFonts w:ascii="Arial" w:hAnsi="Arial" w:cs="Arial"/>
                <w:sz w:val="22"/>
                <w:szCs w:val="22"/>
                <w:lang w:val="es-ES" w:eastAsia="es-ES"/>
              </w:rPr>
              <w:t xml:space="preserve">gestión institucional: estructura organizacional, modelo de procesos, sistemas de gestión </w:t>
            </w:r>
            <w:r w:rsidR="00704300">
              <w:rPr>
                <w:rFonts w:ascii="Arial" w:hAnsi="Arial" w:cs="Arial"/>
                <w:sz w:val="22"/>
                <w:szCs w:val="22"/>
                <w:lang w:val="es-ES" w:eastAsia="es-ES"/>
              </w:rPr>
              <w:t>y control, infraestructura tecnológica y sistemas de información.</w:t>
            </w:r>
          </w:p>
          <w:p w:rsidR="00704300" w:rsidRDefault="00704300" w:rsidP="00C07825">
            <w:pPr>
              <w:jc w:val="both"/>
              <w:rPr>
                <w:rFonts w:ascii="Arial" w:hAnsi="Arial" w:cs="Arial"/>
                <w:sz w:val="22"/>
                <w:szCs w:val="22"/>
                <w:lang w:val="es-ES" w:eastAsia="es-ES"/>
              </w:rPr>
            </w:pPr>
          </w:p>
          <w:p w:rsidR="00704300" w:rsidRDefault="00704300" w:rsidP="00C07825">
            <w:pPr>
              <w:jc w:val="both"/>
              <w:rPr>
                <w:rFonts w:ascii="Arial" w:hAnsi="Arial" w:cs="Arial"/>
                <w:sz w:val="22"/>
                <w:szCs w:val="22"/>
                <w:lang w:val="es-ES" w:eastAsia="es-ES"/>
              </w:rPr>
            </w:pPr>
            <w:r>
              <w:rPr>
                <w:rFonts w:ascii="Arial" w:hAnsi="Arial" w:cs="Arial"/>
                <w:sz w:val="22"/>
                <w:szCs w:val="22"/>
                <w:lang w:val="es-ES" w:eastAsia="es-ES"/>
              </w:rPr>
              <w:t>Su administración de riesgos: política de administración del riesgo, mapa de riesgo o matriz de riesgos y la estructura de líneas de defensa.</w:t>
            </w:r>
          </w:p>
          <w:p w:rsidR="00540C4A" w:rsidRPr="002A3445" w:rsidRDefault="00540C4A" w:rsidP="00110B5D">
            <w:pPr>
              <w:jc w:val="both"/>
              <w:rPr>
                <w:rFonts w:ascii="Arial" w:hAnsi="Arial" w:cs="Arial"/>
                <w:sz w:val="22"/>
                <w:szCs w:val="22"/>
                <w:lang w:val="es-ES" w:eastAsia="es-ES"/>
              </w:rPr>
            </w:pPr>
          </w:p>
          <w:p w:rsidR="001752A8" w:rsidRDefault="004E3E4D" w:rsidP="00110B5D">
            <w:pPr>
              <w:numPr>
                <w:ilvl w:val="0"/>
                <w:numId w:val="17"/>
              </w:numPr>
              <w:ind w:left="284" w:hanging="284"/>
              <w:jc w:val="both"/>
              <w:rPr>
                <w:rFonts w:ascii="Arial" w:hAnsi="Arial" w:cs="Arial"/>
                <w:sz w:val="22"/>
                <w:szCs w:val="22"/>
                <w:lang w:val="es-ES" w:eastAsia="es-ES"/>
              </w:rPr>
            </w:pPr>
            <w:r>
              <w:rPr>
                <w:rFonts w:ascii="Arial" w:hAnsi="Arial" w:cs="Arial"/>
                <w:b/>
                <w:sz w:val="22"/>
                <w:szCs w:val="22"/>
                <w:lang w:val="es-ES" w:eastAsia="es-ES"/>
              </w:rPr>
              <w:t>Identificación de las unidades auditables</w:t>
            </w:r>
            <w:r w:rsidR="004A1B10">
              <w:rPr>
                <w:rFonts w:ascii="Arial" w:hAnsi="Arial" w:cs="Arial"/>
                <w:b/>
                <w:sz w:val="22"/>
                <w:szCs w:val="22"/>
                <w:lang w:val="es-ES" w:eastAsia="es-ES"/>
              </w:rPr>
              <w:t xml:space="preserve"> o los procesos </w:t>
            </w:r>
            <w:r w:rsidR="007F1B8B">
              <w:rPr>
                <w:rFonts w:ascii="Arial" w:hAnsi="Arial" w:cs="Arial"/>
                <w:b/>
                <w:sz w:val="22"/>
                <w:szCs w:val="22"/>
                <w:lang w:val="es-ES" w:eastAsia="es-ES"/>
              </w:rPr>
              <w:t>auditables:</w:t>
            </w:r>
            <w:r w:rsidR="00540C4A" w:rsidRPr="002A3445">
              <w:rPr>
                <w:rFonts w:ascii="Arial" w:hAnsi="Arial" w:cs="Arial"/>
                <w:sz w:val="22"/>
                <w:szCs w:val="22"/>
                <w:lang w:val="es-ES" w:eastAsia="es-ES"/>
              </w:rPr>
              <w:t xml:space="preserve"> </w:t>
            </w:r>
            <w:r w:rsidR="00CE098D" w:rsidRPr="00CE098D">
              <w:rPr>
                <w:rFonts w:ascii="Arial" w:hAnsi="Arial" w:cs="Arial"/>
                <w:sz w:val="22"/>
                <w:szCs w:val="22"/>
                <w:lang w:val="es-ES" w:eastAsia="es-ES"/>
              </w:rPr>
              <w:t xml:space="preserve">Esta fase incluye la identificación de los aspectos evaluables para conformar el universo de auditoría que será priorizado, determinar aquellos temas de mayor relevancia asociados al cumplimiento de la misión y objetivos estratégicos e identificar aquellos aspectos que presentan un alto nivel de riesgo o criticidad. </w:t>
            </w:r>
          </w:p>
          <w:p w:rsidR="001752A8" w:rsidRDefault="001752A8" w:rsidP="001752A8">
            <w:pPr>
              <w:ind w:left="284"/>
              <w:jc w:val="both"/>
              <w:rPr>
                <w:rFonts w:ascii="Arial" w:hAnsi="Arial" w:cs="Arial"/>
                <w:sz w:val="22"/>
                <w:szCs w:val="22"/>
                <w:lang w:val="es-ES" w:eastAsia="es-ES"/>
              </w:rPr>
            </w:pPr>
          </w:p>
          <w:p w:rsidR="00540C4A" w:rsidRPr="002A3445" w:rsidRDefault="00CE098D" w:rsidP="001752A8">
            <w:pPr>
              <w:jc w:val="both"/>
              <w:rPr>
                <w:rFonts w:ascii="Arial" w:hAnsi="Arial" w:cs="Arial"/>
                <w:sz w:val="22"/>
                <w:szCs w:val="22"/>
                <w:lang w:val="es-ES" w:eastAsia="es-ES"/>
              </w:rPr>
            </w:pPr>
            <w:r w:rsidRPr="00CE098D">
              <w:rPr>
                <w:rFonts w:ascii="Arial" w:hAnsi="Arial" w:cs="Arial"/>
                <w:sz w:val="22"/>
                <w:szCs w:val="22"/>
                <w:lang w:val="es-ES" w:eastAsia="es-ES"/>
              </w:rPr>
              <w:t xml:space="preserve">Tales aspectos evaluables pueden ser </w:t>
            </w:r>
            <w:proofErr w:type="spellStart"/>
            <w:r w:rsidRPr="00CE098D">
              <w:rPr>
                <w:rFonts w:ascii="Arial" w:hAnsi="Arial" w:cs="Arial"/>
                <w:sz w:val="22"/>
                <w:szCs w:val="22"/>
                <w:lang w:val="es-ES" w:eastAsia="es-ES"/>
              </w:rPr>
              <w:t>macroprocesos</w:t>
            </w:r>
            <w:proofErr w:type="spellEnd"/>
            <w:r w:rsidRPr="00CE098D">
              <w:rPr>
                <w:rFonts w:ascii="Arial" w:hAnsi="Arial" w:cs="Arial"/>
                <w:sz w:val="22"/>
                <w:szCs w:val="22"/>
                <w:lang w:val="es-ES" w:eastAsia="es-ES"/>
              </w:rPr>
              <w:t>, procesos, procedimientos, sistemas de gestión bajo estándares internacionales (a ser evaluados como 3ª línea de defensa), sistemas de información, activos de seguridad de la información, unidades desconcentradas o descentralizadas (sucursales, regionales o zonales), áreas funcionales, proyectos, planes, programas y aspectos de la planeación estratégica y la gestión de riesgos, entre otros.</w:t>
            </w:r>
          </w:p>
          <w:p w:rsidR="00540C4A" w:rsidRPr="002A3445" w:rsidRDefault="00540C4A" w:rsidP="00110B5D">
            <w:pPr>
              <w:ind w:left="284"/>
              <w:jc w:val="both"/>
              <w:rPr>
                <w:rFonts w:ascii="Arial" w:hAnsi="Arial" w:cs="Arial"/>
                <w:sz w:val="22"/>
                <w:szCs w:val="22"/>
                <w:lang w:val="es-ES" w:eastAsia="es-ES"/>
              </w:rPr>
            </w:pPr>
          </w:p>
          <w:p w:rsidR="00730D13" w:rsidRDefault="004E3E4D" w:rsidP="00BA1BAB">
            <w:pPr>
              <w:pStyle w:val="Prrafodelista"/>
              <w:ind w:left="0"/>
              <w:rPr>
                <w:rFonts w:ascii="Arial" w:hAnsi="Arial" w:cs="Arial"/>
                <w:sz w:val="22"/>
                <w:szCs w:val="22"/>
                <w:lang w:val="es-ES" w:eastAsia="es-ES"/>
              </w:rPr>
            </w:pPr>
            <w:r>
              <w:rPr>
                <w:rFonts w:ascii="Arial" w:hAnsi="Arial" w:cs="Arial"/>
                <w:b/>
                <w:sz w:val="22"/>
                <w:szCs w:val="22"/>
                <w:lang w:val="es-ES" w:eastAsia="es-ES"/>
              </w:rPr>
              <w:t>Priorización del universo de auditorías</w:t>
            </w:r>
            <w:r w:rsidR="00540C4A" w:rsidRPr="002A3445">
              <w:rPr>
                <w:rFonts w:ascii="Arial" w:hAnsi="Arial" w:cs="Arial"/>
                <w:b/>
                <w:sz w:val="22"/>
                <w:szCs w:val="22"/>
                <w:lang w:val="es-ES" w:eastAsia="es-ES"/>
              </w:rPr>
              <w:t>:</w:t>
            </w:r>
            <w:r w:rsidR="00540C4A">
              <w:rPr>
                <w:rFonts w:ascii="Arial" w:hAnsi="Arial" w:cs="Arial"/>
                <w:b/>
                <w:sz w:val="22"/>
                <w:szCs w:val="22"/>
                <w:lang w:val="es-ES" w:eastAsia="es-ES"/>
              </w:rPr>
              <w:t xml:space="preserve"> </w:t>
            </w:r>
            <w:r w:rsidR="00EB0FBB" w:rsidRPr="00EB0FBB">
              <w:rPr>
                <w:rFonts w:ascii="Arial" w:hAnsi="Arial" w:cs="Arial"/>
                <w:sz w:val="22"/>
                <w:szCs w:val="22"/>
                <w:lang w:val="es-ES" w:eastAsia="es-ES"/>
              </w:rPr>
              <w:t>La consolidación de los aspectos evaluables conformará el universo de auditoría. Es necesario que se registre el universo de auditoría en una matriz con el fin de determinar las unidades auditables</w:t>
            </w:r>
            <w:r w:rsidR="003300B2">
              <w:rPr>
                <w:rFonts w:ascii="Arial" w:hAnsi="Arial" w:cs="Arial"/>
                <w:sz w:val="22"/>
                <w:szCs w:val="22"/>
                <w:lang w:val="es-ES" w:eastAsia="es-ES"/>
              </w:rPr>
              <w:t xml:space="preserve"> o </w:t>
            </w:r>
            <w:r w:rsidR="006F631C">
              <w:rPr>
                <w:rFonts w:ascii="Arial" w:hAnsi="Arial" w:cs="Arial"/>
                <w:sz w:val="22"/>
                <w:szCs w:val="22"/>
                <w:lang w:val="es-ES" w:eastAsia="es-ES"/>
              </w:rPr>
              <w:t xml:space="preserve">procesos </w:t>
            </w:r>
            <w:r w:rsidR="006F631C" w:rsidRPr="00EB0FBB">
              <w:rPr>
                <w:rFonts w:ascii="Arial" w:hAnsi="Arial" w:cs="Arial"/>
                <w:sz w:val="22"/>
                <w:szCs w:val="22"/>
                <w:lang w:val="es-ES" w:eastAsia="es-ES"/>
              </w:rPr>
              <w:lastRenderedPageBreak/>
              <w:t>más</w:t>
            </w:r>
            <w:r w:rsidR="00EB0FBB" w:rsidRPr="00EB0FBB">
              <w:rPr>
                <w:rFonts w:ascii="Arial" w:hAnsi="Arial" w:cs="Arial"/>
                <w:sz w:val="22"/>
                <w:szCs w:val="22"/>
                <w:lang w:val="es-ES" w:eastAsia="es-ES"/>
              </w:rPr>
              <w:t xml:space="preserve"> importantes, es decir, con mayor nivel de criticidad. </w:t>
            </w:r>
          </w:p>
          <w:p w:rsidR="00730D13" w:rsidRDefault="00730D13" w:rsidP="00BA1BAB">
            <w:pPr>
              <w:pStyle w:val="Prrafodelista"/>
              <w:ind w:left="0"/>
              <w:rPr>
                <w:rFonts w:ascii="Arial" w:hAnsi="Arial" w:cs="Arial"/>
                <w:sz w:val="22"/>
                <w:szCs w:val="22"/>
                <w:lang w:val="es-ES" w:eastAsia="es-ES"/>
              </w:rPr>
            </w:pPr>
          </w:p>
          <w:p w:rsidR="00540C4A" w:rsidRDefault="00EB0FBB" w:rsidP="00BA1BAB">
            <w:pPr>
              <w:pStyle w:val="Prrafodelista"/>
              <w:ind w:left="0"/>
              <w:rPr>
                <w:rFonts w:ascii="Arial" w:hAnsi="Arial" w:cs="Arial"/>
                <w:sz w:val="22"/>
                <w:szCs w:val="22"/>
                <w:lang w:val="es-ES" w:eastAsia="es-ES"/>
              </w:rPr>
            </w:pPr>
            <w:r w:rsidRPr="00EB0FBB">
              <w:rPr>
                <w:rFonts w:ascii="Arial" w:hAnsi="Arial" w:cs="Arial"/>
                <w:sz w:val="22"/>
                <w:szCs w:val="22"/>
                <w:lang w:val="es-ES" w:eastAsia="es-ES"/>
              </w:rPr>
              <w:t>Para este efecto, a continuación se proponen una serie de criterios de priorización a los que se les debe asignar un peso porcentual hasta que la suma de todos los porcentaje sea del 100%, al mismo tiempo, se define la escala de calificación a emplear, por ejemplo: de 1 a 5, donde 1 es el de menor criticidad y 5 el máximo nivel de criticidad, esto le permitirá mapear el universo de auditoría, es decir, identificar los aspectos evaluables y asignar una calificación, luego, se multiplica por el porcentaje establecido en cada variable de priorización, hasta obtener el nivel de criticidad de todas las unidades auditables, para ello, se establecen los niveles o rangos de criticidad</w:t>
            </w:r>
            <w:r w:rsidR="000548C9">
              <w:rPr>
                <w:rFonts w:ascii="Arial" w:hAnsi="Arial" w:cs="Arial"/>
                <w:sz w:val="22"/>
                <w:szCs w:val="22"/>
                <w:lang w:val="es-ES" w:eastAsia="es-ES"/>
              </w:rPr>
              <w:t>.</w:t>
            </w:r>
            <w:r w:rsidRPr="00EB0FBB">
              <w:rPr>
                <w:rFonts w:ascii="Arial" w:hAnsi="Arial" w:cs="Arial"/>
                <w:sz w:val="22"/>
                <w:szCs w:val="22"/>
                <w:lang w:val="es-ES" w:eastAsia="es-ES"/>
              </w:rPr>
              <w:t xml:space="preserve"> </w:t>
            </w:r>
          </w:p>
          <w:p w:rsidR="009C7294" w:rsidRPr="002A3445" w:rsidRDefault="009C7294" w:rsidP="00110B5D">
            <w:pPr>
              <w:pStyle w:val="Prrafodelista"/>
              <w:ind w:left="0"/>
              <w:rPr>
                <w:rFonts w:ascii="Arial" w:hAnsi="Arial" w:cs="Arial"/>
                <w:sz w:val="22"/>
                <w:szCs w:val="22"/>
                <w:lang w:val="es-ES" w:eastAsia="es-ES"/>
              </w:rPr>
            </w:pPr>
          </w:p>
          <w:p w:rsidR="00540C4A" w:rsidRDefault="004E3E4D" w:rsidP="00FD41BF">
            <w:pPr>
              <w:numPr>
                <w:ilvl w:val="0"/>
                <w:numId w:val="17"/>
              </w:numPr>
              <w:ind w:left="284" w:hanging="284"/>
              <w:jc w:val="both"/>
              <w:rPr>
                <w:rFonts w:ascii="Arial" w:hAnsi="Arial" w:cs="Arial"/>
                <w:sz w:val="22"/>
                <w:szCs w:val="22"/>
                <w:lang w:val="es-ES" w:eastAsia="es-ES"/>
              </w:rPr>
            </w:pPr>
            <w:r w:rsidRPr="00FD41BF">
              <w:rPr>
                <w:rFonts w:ascii="Arial" w:hAnsi="Arial" w:cs="Arial"/>
                <w:b/>
                <w:sz w:val="22"/>
                <w:szCs w:val="22"/>
                <w:lang w:val="es-ES" w:eastAsia="es-ES"/>
              </w:rPr>
              <w:t>Determinación del Ciclo de rotación de auditorías</w:t>
            </w:r>
            <w:r w:rsidR="00540C4A" w:rsidRPr="00FD41BF">
              <w:rPr>
                <w:rFonts w:ascii="Arial" w:hAnsi="Arial" w:cs="Arial"/>
                <w:b/>
                <w:sz w:val="22"/>
                <w:szCs w:val="22"/>
                <w:lang w:val="es-ES" w:eastAsia="es-ES"/>
              </w:rPr>
              <w:t>:</w:t>
            </w:r>
            <w:r w:rsidR="00540C4A" w:rsidRPr="00FD41BF">
              <w:rPr>
                <w:rFonts w:ascii="Arial" w:hAnsi="Arial" w:cs="Arial"/>
                <w:sz w:val="22"/>
                <w:szCs w:val="22"/>
                <w:lang w:val="es-ES" w:eastAsia="es-ES"/>
              </w:rPr>
              <w:t xml:space="preserve"> </w:t>
            </w:r>
            <w:r w:rsidR="00AA5020" w:rsidRPr="00FD41BF">
              <w:rPr>
                <w:rFonts w:ascii="Arial" w:hAnsi="Arial" w:cs="Arial"/>
                <w:sz w:val="22"/>
                <w:szCs w:val="22"/>
                <w:lang w:val="es-ES" w:eastAsia="es-ES"/>
              </w:rPr>
              <w:t>Tomando como base el nivel de criticidad y el tamaño del universo de auditoría de la entidad, se debe establecer un ciclo de rotación de las auditorías que indique la periodicidad con la que se van a auditar</w:t>
            </w:r>
            <w:r w:rsidR="00FD41BF" w:rsidRPr="00FD41BF">
              <w:rPr>
                <w:rFonts w:ascii="Arial" w:hAnsi="Arial" w:cs="Arial"/>
                <w:sz w:val="22"/>
                <w:szCs w:val="22"/>
                <w:lang w:val="es-ES" w:eastAsia="es-ES"/>
              </w:rPr>
              <w:t>.</w:t>
            </w:r>
          </w:p>
          <w:p w:rsidR="00FD41BF" w:rsidRPr="009B6BF1" w:rsidRDefault="00FD41BF" w:rsidP="00FD41BF">
            <w:pPr>
              <w:ind w:left="284"/>
              <w:jc w:val="both"/>
              <w:rPr>
                <w:rFonts w:ascii="Arial" w:hAnsi="Arial" w:cs="Arial"/>
                <w:sz w:val="22"/>
                <w:szCs w:val="22"/>
                <w:lang w:val="es-ES" w:eastAsia="es-ES"/>
              </w:rPr>
            </w:pPr>
          </w:p>
        </w:tc>
        <w:tc>
          <w:tcPr>
            <w:tcW w:w="2835" w:type="dxa"/>
            <w:vAlign w:val="center"/>
          </w:tcPr>
          <w:p w:rsidR="00540C4A" w:rsidRDefault="00540C4A" w:rsidP="00110B5D">
            <w:pPr>
              <w:jc w:val="center"/>
              <w:rPr>
                <w:rFonts w:ascii="Arial" w:hAnsi="Arial" w:cs="Arial"/>
                <w:sz w:val="22"/>
                <w:szCs w:val="22"/>
                <w:lang w:val="es-ES" w:eastAsia="es-ES"/>
              </w:rPr>
            </w:pPr>
          </w:p>
          <w:p w:rsidR="00540C4A" w:rsidRDefault="00540C4A" w:rsidP="00110B5D">
            <w:pPr>
              <w:jc w:val="center"/>
              <w:rPr>
                <w:rFonts w:ascii="Arial" w:hAnsi="Arial" w:cs="Arial"/>
                <w:sz w:val="22"/>
                <w:szCs w:val="22"/>
                <w:lang w:val="es-ES" w:eastAsia="es-ES"/>
              </w:rPr>
            </w:pPr>
          </w:p>
          <w:p w:rsidR="00540C4A" w:rsidRDefault="00540C4A" w:rsidP="00110B5D">
            <w:pPr>
              <w:jc w:val="center"/>
              <w:rPr>
                <w:rFonts w:ascii="Arial" w:hAnsi="Arial" w:cs="Arial"/>
                <w:sz w:val="22"/>
                <w:szCs w:val="22"/>
                <w:lang w:val="es-ES" w:eastAsia="es-ES"/>
              </w:rPr>
            </w:pPr>
          </w:p>
          <w:p w:rsidR="00540C4A" w:rsidRDefault="00540C4A" w:rsidP="00110B5D">
            <w:pPr>
              <w:jc w:val="center"/>
              <w:rPr>
                <w:rFonts w:ascii="Arial" w:hAnsi="Arial" w:cs="Arial"/>
                <w:sz w:val="22"/>
                <w:szCs w:val="22"/>
                <w:lang w:val="es-ES" w:eastAsia="es-ES"/>
              </w:rPr>
            </w:pPr>
          </w:p>
          <w:p w:rsidR="00BD6729" w:rsidRDefault="00BD6729" w:rsidP="00110B5D">
            <w:pPr>
              <w:jc w:val="center"/>
              <w:rPr>
                <w:rFonts w:ascii="Arial" w:hAnsi="Arial" w:cs="Arial"/>
                <w:sz w:val="22"/>
                <w:szCs w:val="22"/>
                <w:lang w:val="es-ES" w:eastAsia="es-ES"/>
              </w:rPr>
            </w:pPr>
          </w:p>
          <w:p w:rsidR="00440FA1" w:rsidRDefault="00440FA1" w:rsidP="00110B5D">
            <w:pPr>
              <w:jc w:val="center"/>
              <w:rPr>
                <w:rFonts w:ascii="Arial" w:hAnsi="Arial" w:cs="Arial"/>
                <w:sz w:val="22"/>
                <w:szCs w:val="22"/>
                <w:lang w:val="es-ES" w:eastAsia="es-ES"/>
              </w:rPr>
            </w:pPr>
          </w:p>
          <w:p w:rsidR="00BD6729" w:rsidRDefault="00BD6729" w:rsidP="00110B5D">
            <w:pPr>
              <w:jc w:val="center"/>
              <w:rPr>
                <w:rFonts w:ascii="Arial" w:hAnsi="Arial" w:cs="Arial"/>
                <w:sz w:val="22"/>
                <w:szCs w:val="22"/>
                <w:lang w:val="es-ES" w:eastAsia="es-ES"/>
              </w:rPr>
            </w:pPr>
          </w:p>
          <w:p w:rsidR="00BD6729" w:rsidRDefault="00BD6729" w:rsidP="00110B5D">
            <w:pPr>
              <w:jc w:val="center"/>
              <w:rPr>
                <w:rFonts w:ascii="Arial" w:hAnsi="Arial" w:cs="Arial"/>
                <w:sz w:val="22"/>
                <w:szCs w:val="22"/>
                <w:lang w:val="es-ES" w:eastAsia="es-ES"/>
              </w:rPr>
            </w:pPr>
          </w:p>
          <w:p w:rsidR="00BD6729" w:rsidRDefault="00BD6729" w:rsidP="00110B5D">
            <w:pPr>
              <w:jc w:val="center"/>
              <w:rPr>
                <w:rFonts w:ascii="Arial" w:hAnsi="Arial" w:cs="Arial"/>
                <w:sz w:val="22"/>
                <w:szCs w:val="22"/>
                <w:lang w:val="es-ES" w:eastAsia="es-ES"/>
              </w:rPr>
            </w:pPr>
          </w:p>
          <w:p w:rsidR="00AA6252" w:rsidRDefault="00AA6252" w:rsidP="00110B5D">
            <w:pPr>
              <w:jc w:val="center"/>
              <w:rPr>
                <w:rFonts w:ascii="Arial" w:hAnsi="Arial" w:cs="Arial"/>
                <w:sz w:val="22"/>
                <w:szCs w:val="22"/>
                <w:lang w:val="es-ES" w:eastAsia="es-ES"/>
              </w:rPr>
            </w:pPr>
          </w:p>
          <w:p w:rsidR="00AA6252" w:rsidRDefault="00AA6252" w:rsidP="00110B5D">
            <w:pPr>
              <w:jc w:val="center"/>
              <w:rPr>
                <w:rFonts w:ascii="Arial" w:hAnsi="Arial" w:cs="Arial"/>
                <w:sz w:val="22"/>
                <w:szCs w:val="22"/>
                <w:lang w:val="es-ES" w:eastAsia="es-ES"/>
              </w:rPr>
            </w:pPr>
          </w:p>
          <w:p w:rsidR="00AA6252" w:rsidRDefault="00AA6252" w:rsidP="00110B5D">
            <w:pPr>
              <w:jc w:val="center"/>
              <w:rPr>
                <w:rFonts w:ascii="Arial" w:hAnsi="Arial" w:cs="Arial"/>
                <w:sz w:val="22"/>
                <w:szCs w:val="22"/>
                <w:lang w:val="es-ES" w:eastAsia="es-ES"/>
              </w:rPr>
            </w:pPr>
          </w:p>
          <w:p w:rsidR="00AA6252" w:rsidRDefault="00AA6252" w:rsidP="00110B5D">
            <w:pPr>
              <w:jc w:val="center"/>
              <w:rPr>
                <w:rFonts w:ascii="Arial" w:hAnsi="Arial" w:cs="Arial"/>
                <w:sz w:val="22"/>
                <w:szCs w:val="22"/>
                <w:lang w:val="es-ES" w:eastAsia="es-ES"/>
              </w:rPr>
            </w:pPr>
          </w:p>
          <w:p w:rsidR="005F1B45" w:rsidRDefault="005F1B45" w:rsidP="00110B5D">
            <w:pPr>
              <w:jc w:val="center"/>
              <w:rPr>
                <w:rFonts w:ascii="Arial" w:hAnsi="Arial" w:cs="Arial"/>
                <w:sz w:val="22"/>
                <w:szCs w:val="22"/>
                <w:lang w:val="es-ES" w:eastAsia="es-ES"/>
              </w:rPr>
            </w:pPr>
          </w:p>
          <w:p w:rsidR="005F1B45" w:rsidRDefault="005F1B45" w:rsidP="00110B5D">
            <w:pPr>
              <w:jc w:val="center"/>
              <w:rPr>
                <w:rFonts w:ascii="Arial" w:hAnsi="Arial" w:cs="Arial"/>
                <w:sz w:val="22"/>
                <w:szCs w:val="22"/>
                <w:lang w:val="es-ES" w:eastAsia="es-ES"/>
              </w:rPr>
            </w:pPr>
          </w:p>
          <w:p w:rsidR="00497737" w:rsidRDefault="0045393B" w:rsidP="00110B5D">
            <w:pPr>
              <w:jc w:val="center"/>
              <w:rPr>
                <w:rFonts w:ascii="Arial" w:hAnsi="Arial" w:cs="Arial"/>
                <w:sz w:val="22"/>
                <w:szCs w:val="22"/>
                <w:lang w:val="es-ES" w:eastAsia="es-ES"/>
              </w:rPr>
            </w:pPr>
            <w:r w:rsidRPr="00AA6252">
              <w:rPr>
                <w:rFonts w:ascii="Arial" w:hAnsi="Arial" w:cs="Arial"/>
                <w:b/>
                <w:sz w:val="22"/>
                <w:szCs w:val="22"/>
                <w:lang w:val="es-ES" w:eastAsia="es-ES"/>
              </w:rPr>
              <w:t xml:space="preserve">Formato </w:t>
            </w:r>
            <w:r w:rsidR="000E3428">
              <w:rPr>
                <w:rFonts w:ascii="Arial" w:hAnsi="Arial" w:cs="Arial"/>
                <w:b/>
                <w:sz w:val="22"/>
                <w:szCs w:val="22"/>
                <w:lang w:val="es-ES" w:eastAsia="es-ES"/>
              </w:rPr>
              <w:t>C-EC-</w:t>
            </w:r>
            <w:r w:rsidRPr="00AA6252">
              <w:rPr>
                <w:rFonts w:ascii="Arial" w:hAnsi="Arial" w:cs="Arial"/>
                <w:b/>
                <w:sz w:val="22"/>
                <w:szCs w:val="22"/>
                <w:lang w:val="es-ES" w:eastAsia="es-ES"/>
              </w:rPr>
              <w:t>F-</w:t>
            </w:r>
            <w:r w:rsidR="000E3428">
              <w:rPr>
                <w:rFonts w:ascii="Arial" w:hAnsi="Arial" w:cs="Arial"/>
                <w:b/>
                <w:sz w:val="22"/>
                <w:szCs w:val="22"/>
                <w:lang w:val="es-ES" w:eastAsia="es-ES"/>
              </w:rPr>
              <w:t>0</w:t>
            </w:r>
            <w:r w:rsidR="00AA6252" w:rsidRPr="00AA6252">
              <w:rPr>
                <w:rFonts w:ascii="Arial" w:hAnsi="Arial" w:cs="Arial"/>
                <w:b/>
                <w:sz w:val="22"/>
                <w:szCs w:val="22"/>
                <w:lang w:val="es-ES" w:eastAsia="es-ES"/>
              </w:rPr>
              <w:t>01</w:t>
            </w:r>
            <w:r w:rsidR="00AA6252">
              <w:rPr>
                <w:rFonts w:ascii="Arial" w:hAnsi="Arial" w:cs="Arial"/>
                <w:sz w:val="22"/>
                <w:szCs w:val="22"/>
                <w:lang w:val="es-ES" w:eastAsia="es-ES"/>
              </w:rPr>
              <w:t xml:space="preserve"> </w:t>
            </w:r>
            <w:r w:rsidRPr="0045393B">
              <w:rPr>
                <w:rFonts w:ascii="Arial" w:hAnsi="Arial" w:cs="Arial"/>
                <w:sz w:val="22"/>
                <w:szCs w:val="22"/>
                <w:lang w:val="es-ES" w:eastAsia="es-ES"/>
              </w:rPr>
              <w:t>P</w:t>
            </w:r>
            <w:r w:rsidR="00497737">
              <w:rPr>
                <w:rFonts w:ascii="Arial" w:hAnsi="Arial" w:cs="Arial"/>
                <w:sz w:val="22"/>
                <w:szCs w:val="22"/>
                <w:lang w:val="es-ES" w:eastAsia="es-ES"/>
              </w:rPr>
              <w:t>laneación general de auditorías internas basadas en riesgos</w:t>
            </w:r>
          </w:p>
          <w:p w:rsidR="00497737" w:rsidRDefault="00497737" w:rsidP="00110B5D">
            <w:pPr>
              <w:jc w:val="center"/>
              <w:rPr>
                <w:rFonts w:ascii="Arial" w:hAnsi="Arial" w:cs="Arial"/>
                <w:sz w:val="22"/>
                <w:szCs w:val="22"/>
                <w:lang w:val="es-ES" w:eastAsia="es-ES"/>
              </w:rPr>
            </w:pPr>
          </w:p>
          <w:p w:rsidR="00BD6729" w:rsidRDefault="00BD6729" w:rsidP="00110B5D">
            <w:pPr>
              <w:jc w:val="center"/>
              <w:rPr>
                <w:rFonts w:ascii="Arial" w:hAnsi="Arial" w:cs="Arial"/>
                <w:sz w:val="22"/>
                <w:szCs w:val="22"/>
                <w:lang w:val="es-ES" w:eastAsia="es-ES"/>
              </w:rPr>
            </w:pPr>
          </w:p>
          <w:p w:rsidR="00440FA1" w:rsidRDefault="00440FA1" w:rsidP="00110B5D">
            <w:pPr>
              <w:jc w:val="center"/>
              <w:rPr>
                <w:rFonts w:ascii="Arial" w:hAnsi="Arial" w:cs="Arial"/>
                <w:sz w:val="22"/>
                <w:szCs w:val="22"/>
                <w:lang w:val="es-ES" w:eastAsia="es-ES"/>
              </w:rPr>
            </w:pPr>
          </w:p>
          <w:p w:rsidR="00440FA1" w:rsidRDefault="00440FA1" w:rsidP="00110B5D">
            <w:pPr>
              <w:jc w:val="center"/>
              <w:rPr>
                <w:rFonts w:ascii="Arial" w:hAnsi="Arial" w:cs="Arial"/>
                <w:sz w:val="22"/>
                <w:szCs w:val="22"/>
                <w:lang w:val="es-ES" w:eastAsia="es-ES"/>
              </w:rPr>
            </w:pPr>
          </w:p>
          <w:p w:rsidR="00440FA1" w:rsidRDefault="00440FA1" w:rsidP="00110B5D">
            <w:pPr>
              <w:jc w:val="center"/>
              <w:rPr>
                <w:rFonts w:ascii="Arial" w:hAnsi="Arial" w:cs="Arial"/>
                <w:sz w:val="22"/>
                <w:szCs w:val="22"/>
                <w:lang w:val="es-ES" w:eastAsia="es-ES"/>
              </w:rPr>
            </w:pPr>
          </w:p>
          <w:p w:rsidR="00440FA1" w:rsidRDefault="00440FA1" w:rsidP="00110B5D">
            <w:pPr>
              <w:jc w:val="center"/>
              <w:rPr>
                <w:rFonts w:ascii="Arial" w:hAnsi="Arial" w:cs="Arial"/>
                <w:sz w:val="22"/>
                <w:szCs w:val="22"/>
                <w:lang w:val="es-ES" w:eastAsia="es-ES"/>
              </w:rPr>
            </w:pPr>
          </w:p>
          <w:p w:rsidR="00440FA1" w:rsidRDefault="00440FA1" w:rsidP="00110B5D">
            <w:pPr>
              <w:jc w:val="center"/>
              <w:rPr>
                <w:rFonts w:ascii="Arial" w:hAnsi="Arial" w:cs="Arial"/>
                <w:sz w:val="22"/>
                <w:szCs w:val="22"/>
                <w:lang w:val="es-ES" w:eastAsia="es-ES"/>
              </w:rPr>
            </w:pPr>
          </w:p>
          <w:p w:rsidR="00440FA1" w:rsidRDefault="00440FA1" w:rsidP="00110B5D">
            <w:pPr>
              <w:jc w:val="center"/>
              <w:rPr>
                <w:rFonts w:ascii="Arial" w:hAnsi="Arial" w:cs="Arial"/>
                <w:sz w:val="22"/>
                <w:szCs w:val="22"/>
                <w:lang w:val="es-ES" w:eastAsia="es-ES"/>
              </w:rPr>
            </w:pPr>
          </w:p>
          <w:p w:rsidR="00BD6729" w:rsidRDefault="00BD6729" w:rsidP="00110B5D">
            <w:pPr>
              <w:jc w:val="center"/>
              <w:rPr>
                <w:rFonts w:ascii="Arial" w:hAnsi="Arial" w:cs="Arial"/>
                <w:sz w:val="22"/>
                <w:szCs w:val="22"/>
                <w:lang w:val="es-ES" w:eastAsia="es-ES"/>
              </w:rPr>
            </w:pPr>
          </w:p>
          <w:p w:rsidR="00BD6729" w:rsidRDefault="00BD6729" w:rsidP="00110B5D">
            <w:pPr>
              <w:jc w:val="center"/>
              <w:rPr>
                <w:rFonts w:ascii="Arial" w:hAnsi="Arial" w:cs="Arial"/>
                <w:sz w:val="22"/>
                <w:szCs w:val="22"/>
                <w:lang w:val="es-ES" w:eastAsia="es-ES"/>
              </w:rPr>
            </w:pPr>
          </w:p>
          <w:p w:rsidR="00BD6729" w:rsidRDefault="00BD6729" w:rsidP="00BD6729">
            <w:pPr>
              <w:jc w:val="center"/>
              <w:rPr>
                <w:rFonts w:ascii="Arial" w:hAnsi="Arial" w:cs="Arial"/>
                <w:sz w:val="22"/>
                <w:szCs w:val="22"/>
                <w:lang w:val="es-ES" w:eastAsia="es-ES"/>
              </w:rPr>
            </w:pPr>
          </w:p>
          <w:p w:rsidR="00440FA1" w:rsidRDefault="00440FA1" w:rsidP="00BD6729">
            <w:pPr>
              <w:jc w:val="center"/>
              <w:rPr>
                <w:rFonts w:ascii="Arial" w:hAnsi="Arial" w:cs="Arial"/>
                <w:sz w:val="22"/>
                <w:szCs w:val="22"/>
                <w:lang w:val="es-ES" w:eastAsia="es-ES"/>
              </w:rPr>
            </w:pPr>
          </w:p>
          <w:p w:rsidR="00440FA1" w:rsidRDefault="00440FA1" w:rsidP="00BD6729">
            <w:pPr>
              <w:jc w:val="center"/>
              <w:rPr>
                <w:rFonts w:ascii="Arial" w:hAnsi="Arial" w:cs="Arial"/>
                <w:sz w:val="22"/>
                <w:szCs w:val="22"/>
                <w:lang w:val="es-ES" w:eastAsia="es-ES"/>
              </w:rPr>
            </w:pPr>
          </w:p>
          <w:p w:rsidR="00440FA1" w:rsidRDefault="00440FA1" w:rsidP="00BD6729">
            <w:pPr>
              <w:jc w:val="center"/>
              <w:rPr>
                <w:rFonts w:ascii="Arial" w:hAnsi="Arial" w:cs="Arial"/>
                <w:sz w:val="22"/>
                <w:szCs w:val="22"/>
                <w:lang w:val="es-ES" w:eastAsia="es-ES"/>
              </w:rPr>
            </w:pPr>
          </w:p>
          <w:p w:rsidR="00440FA1" w:rsidRDefault="00440FA1" w:rsidP="00BD6729">
            <w:pPr>
              <w:jc w:val="center"/>
              <w:rPr>
                <w:rFonts w:ascii="Arial" w:hAnsi="Arial" w:cs="Arial"/>
                <w:sz w:val="22"/>
                <w:szCs w:val="22"/>
                <w:lang w:val="es-ES" w:eastAsia="es-ES"/>
              </w:rPr>
            </w:pPr>
          </w:p>
          <w:p w:rsidR="00440FA1" w:rsidRDefault="00440FA1" w:rsidP="00BD6729">
            <w:pPr>
              <w:jc w:val="center"/>
              <w:rPr>
                <w:rFonts w:ascii="Arial" w:hAnsi="Arial" w:cs="Arial"/>
                <w:sz w:val="22"/>
                <w:szCs w:val="22"/>
                <w:lang w:val="es-ES" w:eastAsia="es-ES"/>
              </w:rPr>
            </w:pPr>
          </w:p>
          <w:p w:rsidR="00440FA1" w:rsidRDefault="00440FA1" w:rsidP="00BD6729">
            <w:pPr>
              <w:jc w:val="center"/>
              <w:rPr>
                <w:rFonts w:ascii="Arial" w:hAnsi="Arial" w:cs="Arial"/>
                <w:sz w:val="22"/>
                <w:szCs w:val="22"/>
                <w:lang w:val="es-ES" w:eastAsia="es-ES"/>
              </w:rPr>
            </w:pPr>
          </w:p>
          <w:p w:rsidR="00440FA1" w:rsidRDefault="00440FA1" w:rsidP="00BD6729">
            <w:pPr>
              <w:jc w:val="center"/>
              <w:rPr>
                <w:rFonts w:ascii="Arial" w:hAnsi="Arial" w:cs="Arial"/>
                <w:sz w:val="22"/>
                <w:szCs w:val="22"/>
                <w:lang w:val="es-ES" w:eastAsia="es-ES"/>
              </w:rPr>
            </w:pPr>
          </w:p>
          <w:p w:rsidR="00440FA1" w:rsidRDefault="00440FA1" w:rsidP="00BD6729">
            <w:pPr>
              <w:jc w:val="center"/>
              <w:rPr>
                <w:rFonts w:ascii="Arial" w:hAnsi="Arial" w:cs="Arial"/>
                <w:sz w:val="22"/>
                <w:szCs w:val="22"/>
                <w:lang w:val="es-ES" w:eastAsia="es-ES"/>
              </w:rPr>
            </w:pPr>
          </w:p>
          <w:p w:rsidR="00440FA1" w:rsidRDefault="00440FA1" w:rsidP="00BD6729">
            <w:pPr>
              <w:jc w:val="center"/>
              <w:rPr>
                <w:rFonts w:ascii="Arial" w:hAnsi="Arial" w:cs="Arial"/>
                <w:sz w:val="22"/>
                <w:szCs w:val="22"/>
                <w:lang w:val="es-ES" w:eastAsia="es-ES"/>
              </w:rPr>
            </w:pPr>
          </w:p>
          <w:p w:rsidR="00440FA1" w:rsidRDefault="00440FA1" w:rsidP="00BD6729">
            <w:pPr>
              <w:jc w:val="center"/>
              <w:rPr>
                <w:rFonts w:ascii="Arial" w:hAnsi="Arial" w:cs="Arial"/>
                <w:sz w:val="22"/>
                <w:szCs w:val="22"/>
                <w:lang w:val="es-ES" w:eastAsia="es-ES"/>
              </w:rPr>
            </w:pPr>
          </w:p>
          <w:p w:rsidR="00AA6252" w:rsidRDefault="00AA6252" w:rsidP="00BD6729">
            <w:pPr>
              <w:jc w:val="center"/>
              <w:rPr>
                <w:rFonts w:ascii="Arial" w:hAnsi="Arial" w:cs="Arial"/>
                <w:sz w:val="22"/>
                <w:szCs w:val="22"/>
                <w:lang w:val="es-ES" w:eastAsia="es-ES"/>
              </w:rPr>
            </w:pPr>
          </w:p>
          <w:p w:rsidR="00AA6252" w:rsidRDefault="00AA6252" w:rsidP="00BD6729">
            <w:pPr>
              <w:jc w:val="center"/>
              <w:rPr>
                <w:rFonts w:ascii="Arial" w:hAnsi="Arial" w:cs="Arial"/>
                <w:sz w:val="22"/>
                <w:szCs w:val="22"/>
                <w:lang w:val="es-ES" w:eastAsia="es-ES"/>
              </w:rPr>
            </w:pPr>
          </w:p>
          <w:p w:rsidR="00AA6252" w:rsidRDefault="00AA6252" w:rsidP="00BD6729">
            <w:pPr>
              <w:jc w:val="center"/>
              <w:rPr>
                <w:rFonts w:ascii="Arial" w:hAnsi="Arial" w:cs="Arial"/>
                <w:sz w:val="22"/>
                <w:szCs w:val="22"/>
                <w:lang w:val="es-ES" w:eastAsia="es-ES"/>
              </w:rPr>
            </w:pPr>
          </w:p>
          <w:p w:rsidR="00AA6252" w:rsidRDefault="00AA6252" w:rsidP="00BD6729">
            <w:pPr>
              <w:jc w:val="center"/>
              <w:rPr>
                <w:rFonts w:ascii="Arial" w:hAnsi="Arial" w:cs="Arial"/>
                <w:sz w:val="22"/>
                <w:szCs w:val="22"/>
                <w:lang w:val="es-ES" w:eastAsia="es-ES"/>
              </w:rPr>
            </w:pPr>
          </w:p>
          <w:p w:rsidR="00AA6252" w:rsidRDefault="00AA6252" w:rsidP="00BD6729">
            <w:pPr>
              <w:jc w:val="center"/>
              <w:rPr>
                <w:rFonts w:ascii="Arial" w:hAnsi="Arial" w:cs="Arial"/>
                <w:sz w:val="22"/>
                <w:szCs w:val="22"/>
                <w:lang w:val="es-ES" w:eastAsia="es-ES"/>
              </w:rPr>
            </w:pPr>
          </w:p>
          <w:p w:rsidR="00AA6252" w:rsidRDefault="00AA6252" w:rsidP="00BD6729">
            <w:pPr>
              <w:jc w:val="center"/>
              <w:rPr>
                <w:rFonts w:ascii="Arial" w:hAnsi="Arial" w:cs="Arial"/>
                <w:sz w:val="22"/>
                <w:szCs w:val="22"/>
                <w:lang w:val="es-ES" w:eastAsia="es-ES"/>
              </w:rPr>
            </w:pPr>
          </w:p>
          <w:p w:rsidR="00440FA1" w:rsidRDefault="00440FA1" w:rsidP="00BD6729">
            <w:pPr>
              <w:jc w:val="center"/>
              <w:rPr>
                <w:rFonts w:ascii="Arial" w:hAnsi="Arial" w:cs="Arial"/>
                <w:sz w:val="22"/>
                <w:szCs w:val="22"/>
                <w:lang w:val="es-ES" w:eastAsia="es-ES"/>
              </w:rPr>
            </w:pPr>
          </w:p>
          <w:p w:rsidR="00440FA1" w:rsidRDefault="00440FA1" w:rsidP="00BD6729">
            <w:pPr>
              <w:jc w:val="center"/>
              <w:rPr>
                <w:rFonts w:ascii="Arial" w:hAnsi="Arial" w:cs="Arial"/>
                <w:sz w:val="22"/>
                <w:szCs w:val="22"/>
                <w:lang w:val="es-ES" w:eastAsia="es-ES"/>
              </w:rPr>
            </w:pPr>
          </w:p>
          <w:p w:rsidR="00AA6252" w:rsidRDefault="00AA6252" w:rsidP="00AA6252">
            <w:pPr>
              <w:jc w:val="center"/>
              <w:rPr>
                <w:rFonts w:ascii="Arial" w:hAnsi="Arial" w:cs="Arial"/>
                <w:sz w:val="22"/>
                <w:szCs w:val="22"/>
                <w:lang w:val="es-ES" w:eastAsia="es-ES"/>
              </w:rPr>
            </w:pPr>
            <w:r w:rsidRPr="00AA6252">
              <w:rPr>
                <w:rFonts w:ascii="Arial" w:hAnsi="Arial" w:cs="Arial"/>
                <w:b/>
                <w:sz w:val="22"/>
                <w:szCs w:val="22"/>
                <w:lang w:val="es-ES" w:eastAsia="es-ES"/>
              </w:rPr>
              <w:t xml:space="preserve">Formato </w:t>
            </w:r>
            <w:r w:rsidR="000E3428">
              <w:rPr>
                <w:rFonts w:ascii="Arial" w:hAnsi="Arial" w:cs="Arial"/>
                <w:b/>
                <w:sz w:val="22"/>
                <w:szCs w:val="22"/>
                <w:lang w:val="es-ES" w:eastAsia="es-ES"/>
              </w:rPr>
              <w:t>C-EC-</w:t>
            </w:r>
            <w:r w:rsidR="000E3428" w:rsidRPr="00AA6252">
              <w:rPr>
                <w:rFonts w:ascii="Arial" w:hAnsi="Arial" w:cs="Arial"/>
                <w:b/>
                <w:sz w:val="22"/>
                <w:szCs w:val="22"/>
                <w:lang w:val="es-ES" w:eastAsia="es-ES"/>
              </w:rPr>
              <w:t>F-</w:t>
            </w:r>
            <w:r w:rsidR="000E3428">
              <w:rPr>
                <w:rFonts w:ascii="Arial" w:hAnsi="Arial" w:cs="Arial"/>
                <w:b/>
                <w:sz w:val="22"/>
                <w:szCs w:val="22"/>
                <w:lang w:val="es-ES" w:eastAsia="es-ES"/>
              </w:rPr>
              <w:t>0</w:t>
            </w:r>
            <w:r w:rsidR="000E3428" w:rsidRPr="00AA6252">
              <w:rPr>
                <w:rFonts w:ascii="Arial" w:hAnsi="Arial" w:cs="Arial"/>
                <w:b/>
                <w:sz w:val="22"/>
                <w:szCs w:val="22"/>
                <w:lang w:val="es-ES" w:eastAsia="es-ES"/>
              </w:rPr>
              <w:t>01</w:t>
            </w:r>
            <w:r w:rsidR="000E3428">
              <w:rPr>
                <w:rFonts w:ascii="Arial" w:hAnsi="Arial" w:cs="Arial"/>
                <w:sz w:val="22"/>
                <w:szCs w:val="22"/>
                <w:lang w:val="es-ES" w:eastAsia="es-ES"/>
              </w:rPr>
              <w:t xml:space="preserve"> </w:t>
            </w:r>
            <w:r w:rsidRPr="0045393B">
              <w:rPr>
                <w:rFonts w:ascii="Arial" w:hAnsi="Arial" w:cs="Arial"/>
                <w:sz w:val="22"/>
                <w:szCs w:val="22"/>
                <w:lang w:val="es-ES" w:eastAsia="es-ES"/>
              </w:rPr>
              <w:t>P</w:t>
            </w:r>
            <w:r>
              <w:rPr>
                <w:rFonts w:ascii="Arial" w:hAnsi="Arial" w:cs="Arial"/>
                <w:sz w:val="22"/>
                <w:szCs w:val="22"/>
                <w:lang w:val="es-ES" w:eastAsia="es-ES"/>
              </w:rPr>
              <w:t>laneación general de auditorías internas basadas en riesgos</w:t>
            </w:r>
          </w:p>
          <w:p w:rsidR="00BD6729" w:rsidRPr="002A3445" w:rsidRDefault="00BD6729" w:rsidP="00BD6729">
            <w:pPr>
              <w:jc w:val="center"/>
              <w:rPr>
                <w:rFonts w:ascii="Arial" w:hAnsi="Arial" w:cs="Arial"/>
                <w:sz w:val="22"/>
                <w:szCs w:val="22"/>
              </w:rPr>
            </w:pPr>
          </w:p>
        </w:tc>
      </w:tr>
      <w:tr w:rsidR="0054407C" w:rsidRPr="002A3445" w:rsidTr="00F41BC9">
        <w:trPr>
          <w:trHeight w:val="2062"/>
        </w:trPr>
        <w:tc>
          <w:tcPr>
            <w:tcW w:w="6379" w:type="dxa"/>
          </w:tcPr>
          <w:p w:rsidR="0054407C" w:rsidRPr="001A39A4" w:rsidRDefault="0054407C" w:rsidP="0054407C">
            <w:pPr>
              <w:pStyle w:val="Textoindependiente2"/>
              <w:numPr>
                <w:ilvl w:val="0"/>
                <w:numId w:val="16"/>
              </w:numPr>
              <w:tabs>
                <w:tab w:val="left" w:pos="0"/>
                <w:tab w:val="left" w:pos="209"/>
              </w:tabs>
              <w:spacing w:after="0" w:line="240" w:lineRule="auto"/>
              <w:ind w:left="38" w:hanging="38"/>
              <w:jc w:val="both"/>
              <w:rPr>
                <w:rFonts w:ascii="Arial" w:hAnsi="Arial" w:cs="Arial"/>
                <w:bCs/>
                <w:sz w:val="22"/>
                <w:szCs w:val="22"/>
              </w:rPr>
            </w:pPr>
            <w:r>
              <w:rPr>
                <w:rFonts w:ascii="Arial" w:hAnsi="Arial" w:cs="Arial"/>
                <w:b/>
                <w:sz w:val="22"/>
                <w:szCs w:val="22"/>
              </w:rPr>
              <w:lastRenderedPageBreak/>
              <w:t>EL SECRETARIO DE CONTROL INTERNO</w:t>
            </w:r>
            <w:r w:rsidRPr="00F0301C">
              <w:rPr>
                <w:rFonts w:ascii="Arial" w:hAnsi="Arial" w:cs="Arial"/>
                <w:b/>
                <w:sz w:val="22"/>
                <w:szCs w:val="22"/>
              </w:rPr>
              <w:t>,</w:t>
            </w:r>
            <w:r w:rsidRPr="006A2A1E">
              <w:rPr>
                <w:rFonts w:ascii="Arial" w:hAnsi="Arial" w:cs="Arial"/>
                <w:b/>
                <w:sz w:val="22"/>
                <w:szCs w:val="22"/>
              </w:rPr>
              <w:t xml:space="preserve"> </w:t>
            </w:r>
            <w:r w:rsidRPr="001A39A4">
              <w:rPr>
                <w:rFonts w:ascii="Arial" w:hAnsi="Arial" w:cs="Arial"/>
                <w:bCs/>
                <w:sz w:val="22"/>
                <w:szCs w:val="22"/>
              </w:rPr>
              <w:t>elabora el programa de auditoría o plan anual de auditoría.</w:t>
            </w:r>
          </w:p>
          <w:p w:rsidR="0054407C" w:rsidRPr="002A3445" w:rsidRDefault="0054407C" w:rsidP="0054407C">
            <w:pPr>
              <w:jc w:val="both"/>
              <w:rPr>
                <w:rFonts w:ascii="Arial" w:hAnsi="Arial" w:cs="Arial"/>
                <w:sz w:val="22"/>
                <w:szCs w:val="22"/>
                <w:lang w:val="es-ES" w:eastAsia="es-ES"/>
              </w:rPr>
            </w:pPr>
          </w:p>
          <w:p w:rsidR="00DB33A8" w:rsidRPr="002A3445" w:rsidRDefault="009C7EC5" w:rsidP="009C7EC5">
            <w:pPr>
              <w:jc w:val="both"/>
              <w:rPr>
                <w:rFonts w:ascii="Arial" w:hAnsi="Arial" w:cs="Arial"/>
                <w:sz w:val="22"/>
                <w:szCs w:val="22"/>
              </w:rPr>
            </w:pPr>
            <w:r>
              <w:rPr>
                <w:rFonts w:ascii="Arial" w:hAnsi="Arial" w:cs="Arial"/>
                <w:sz w:val="22"/>
                <w:szCs w:val="22"/>
                <w:lang w:val="es-ES" w:eastAsia="es-ES"/>
              </w:rPr>
              <w:t>S</w:t>
            </w:r>
            <w:r w:rsidR="0054407C" w:rsidRPr="00001129">
              <w:rPr>
                <w:rFonts w:ascii="Arial" w:hAnsi="Arial" w:cs="Arial"/>
                <w:sz w:val="22"/>
                <w:szCs w:val="22"/>
                <w:lang w:val="es-ES" w:eastAsia="es-ES"/>
              </w:rPr>
              <w:t>e formula de acuerdo con la priorización del universo de auditoría basado en riesgos y en el ciclo de rotación de auditorías, cabe señalar que este plan debe ser presentado ante el Comité Institucional de Coordinación de Control Interno</w:t>
            </w:r>
            <w:r w:rsidR="00C543CE">
              <w:rPr>
                <w:rFonts w:ascii="Arial" w:hAnsi="Arial" w:cs="Arial"/>
                <w:sz w:val="22"/>
                <w:szCs w:val="22"/>
                <w:lang w:val="es-ES" w:eastAsia="es-ES"/>
              </w:rPr>
              <w:t>.</w:t>
            </w:r>
            <w:r w:rsidR="00C543CE">
              <w:t xml:space="preserve"> </w:t>
            </w:r>
          </w:p>
        </w:tc>
        <w:tc>
          <w:tcPr>
            <w:tcW w:w="2835" w:type="dxa"/>
            <w:vAlign w:val="center"/>
          </w:tcPr>
          <w:p w:rsidR="0054407C" w:rsidRDefault="0054407C" w:rsidP="009A2522">
            <w:pPr>
              <w:jc w:val="center"/>
              <w:rPr>
                <w:rFonts w:ascii="Arial" w:hAnsi="Arial" w:cs="Arial"/>
                <w:sz w:val="22"/>
                <w:szCs w:val="22"/>
              </w:rPr>
            </w:pPr>
            <w:r w:rsidRPr="00340EA4">
              <w:rPr>
                <w:rFonts w:ascii="Arial" w:hAnsi="Arial" w:cs="Arial"/>
                <w:b/>
                <w:sz w:val="22"/>
                <w:szCs w:val="22"/>
                <w:lang w:val="es-ES" w:eastAsia="es-ES"/>
              </w:rPr>
              <w:t xml:space="preserve">Formato </w:t>
            </w:r>
            <w:r w:rsidR="000E3428">
              <w:rPr>
                <w:rFonts w:ascii="Arial" w:hAnsi="Arial" w:cs="Arial"/>
                <w:b/>
                <w:sz w:val="22"/>
                <w:szCs w:val="22"/>
                <w:lang w:val="es-ES" w:eastAsia="es-ES"/>
              </w:rPr>
              <w:t>C-EC-</w:t>
            </w:r>
            <w:r w:rsidR="000E3428" w:rsidRPr="00AA6252">
              <w:rPr>
                <w:rFonts w:ascii="Arial" w:hAnsi="Arial" w:cs="Arial"/>
                <w:b/>
                <w:sz w:val="22"/>
                <w:szCs w:val="22"/>
                <w:lang w:val="es-ES" w:eastAsia="es-ES"/>
              </w:rPr>
              <w:t>F-</w:t>
            </w:r>
            <w:r w:rsidR="000E3428">
              <w:rPr>
                <w:rFonts w:ascii="Arial" w:hAnsi="Arial" w:cs="Arial"/>
                <w:b/>
                <w:sz w:val="22"/>
                <w:szCs w:val="22"/>
                <w:lang w:val="es-ES" w:eastAsia="es-ES"/>
              </w:rPr>
              <w:t>0</w:t>
            </w:r>
            <w:r w:rsidR="000E3428" w:rsidRPr="00AA6252">
              <w:rPr>
                <w:rFonts w:ascii="Arial" w:hAnsi="Arial" w:cs="Arial"/>
                <w:b/>
                <w:sz w:val="22"/>
                <w:szCs w:val="22"/>
                <w:lang w:val="es-ES" w:eastAsia="es-ES"/>
              </w:rPr>
              <w:t>0</w:t>
            </w:r>
            <w:r w:rsidR="000E3428">
              <w:rPr>
                <w:rFonts w:ascii="Arial" w:hAnsi="Arial" w:cs="Arial"/>
                <w:b/>
                <w:sz w:val="22"/>
                <w:szCs w:val="22"/>
                <w:lang w:val="es-ES" w:eastAsia="es-ES"/>
              </w:rPr>
              <w:t xml:space="preserve">2 </w:t>
            </w:r>
            <w:r w:rsidR="00310968">
              <w:rPr>
                <w:rFonts w:ascii="Arial" w:hAnsi="Arial" w:cs="Arial"/>
                <w:sz w:val="22"/>
                <w:szCs w:val="22"/>
                <w:lang w:val="es-ES" w:eastAsia="es-ES"/>
              </w:rPr>
              <w:t>Programa de auditorías</w:t>
            </w:r>
            <w:r w:rsidRPr="0054407C">
              <w:rPr>
                <w:rFonts w:ascii="Arial" w:hAnsi="Arial" w:cs="Arial"/>
                <w:sz w:val="22"/>
                <w:szCs w:val="22"/>
                <w:lang w:val="es-ES" w:eastAsia="es-ES"/>
              </w:rPr>
              <w:t xml:space="preserve"> (</w:t>
            </w:r>
            <w:r w:rsidRPr="00EA0B5C">
              <w:rPr>
                <w:rFonts w:ascii="Arial" w:hAnsi="Arial" w:cs="Arial"/>
                <w:sz w:val="22"/>
                <w:szCs w:val="22"/>
                <w:lang w:val="es-ES" w:eastAsia="es-ES"/>
              </w:rPr>
              <w:t>P</w:t>
            </w:r>
            <w:r w:rsidR="00310968" w:rsidRPr="00EA0B5C">
              <w:rPr>
                <w:rFonts w:ascii="Arial" w:hAnsi="Arial" w:cs="Arial"/>
                <w:sz w:val="22"/>
                <w:szCs w:val="22"/>
                <w:lang w:val="es-ES" w:eastAsia="es-ES"/>
              </w:rPr>
              <w:t>lan anual de auditorías basado en riesgos</w:t>
            </w:r>
            <w:r w:rsidRPr="00EA0B5C">
              <w:rPr>
                <w:rFonts w:ascii="Arial" w:hAnsi="Arial" w:cs="Arial"/>
                <w:sz w:val="22"/>
                <w:szCs w:val="22"/>
                <w:lang w:val="es-ES" w:eastAsia="es-ES"/>
              </w:rPr>
              <w:t>)</w:t>
            </w:r>
            <w:r w:rsidRPr="0054407C">
              <w:rPr>
                <w:rFonts w:ascii="Arial" w:hAnsi="Arial" w:cs="Arial"/>
                <w:sz w:val="22"/>
                <w:szCs w:val="22"/>
                <w:lang w:val="es-ES" w:eastAsia="es-ES"/>
              </w:rPr>
              <w:t xml:space="preserve"> </w:t>
            </w:r>
          </w:p>
        </w:tc>
      </w:tr>
      <w:tr w:rsidR="0054407C" w:rsidRPr="002A3445" w:rsidTr="00F41BC9">
        <w:tc>
          <w:tcPr>
            <w:tcW w:w="6379" w:type="dxa"/>
          </w:tcPr>
          <w:p w:rsidR="0054407C" w:rsidRPr="006A2A1E" w:rsidRDefault="0054407C" w:rsidP="0054407C">
            <w:pPr>
              <w:pStyle w:val="Textoindependiente2"/>
              <w:numPr>
                <w:ilvl w:val="0"/>
                <w:numId w:val="16"/>
              </w:numPr>
              <w:tabs>
                <w:tab w:val="left" w:pos="0"/>
                <w:tab w:val="left" w:pos="209"/>
              </w:tabs>
              <w:spacing w:after="0" w:line="240" w:lineRule="auto"/>
              <w:ind w:left="38" w:hanging="38"/>
              <w:jc w:val="both"/>
              <w:rPr>
                <w:rFonts w:ascii="Arial" w:hAnsi="Arial" w:cs="Arial"/>
                <w:b/>
                <w:sz w:val="22"/>
                <w:szCs w:val="22"/>
              </w:rPr>
            </w:pPr>
            <w:r>
              <w:rPr>
                <w:rFonts w:ascii="Arial" w:hAnsi="Arial" w:cs="Arial"/>
                <w:b/>
                <w:sz w:val="22"/>
                <w:szCs w:val="22"/>
              </w:rPr>
              <w:t>EL COMITÉ INSTITUCIONAL DE COORDINACIÓN DE CONTROL INTERNO</w:t>
            </w:r>
            <w:r w:rsidRPr="00F0301C">
              <w:rPr>
                <w:rFonts w:ascii="Arial" w:hAnsi="Arial" w:cs="Arial"/>
                <w:b/>
                <w:sz w:val="22"/>
                <w:szCs w:val="22"/>
              </w:rPr>
              <w:t>,</w:t>
            </w:r>
            <w:r w:rsidRPr="006A2A1E">
              <w:rPr>
                <w:rFonts w:ascii="Arial" w:hAnsi="Arial" w:cs="Arial"/>
                <w:b/>
                <w:sz w:val="22"/>
                <w:szCs w:val="22"/>
              </w:rPr>
              <w:t xml:space="preserve"> </w:t>
            </w:r>
            <w:r w:rsidRPr="005A329D">
              <w:rPr>
                <w:rFonts w:ascii="Arial" w:hAnsi="Arial" w:cs="Arial"/>
                <w:bCs/>
                <w:sz w:val="22"/>
                <w:szCs w:val="22"/>
              </w:rPr>
              <w:t xml:space="preserve">revisa y aprueba </w:t>
            </w:r>
            <w:r w:rsidRPr="00EA0B5C">
              <w:rPr>
                <w:rFonts w:ascii="Arial" w:hAnsi="Arial" w:cs="Arial"/>
                <w:bCs/>
                <w:sz w:val="22"/>
                <w:szCs w:val="22"/>
              </w:rPr>
              <w:t>el programa de auditoría o plan anual de auditoría</w:t>
            </w:r>
            <w:r w:rsidR="005A329D">
              <w:rPr>
                <w:rFonts w:ascii="Arial" w:hAnsi="Arial" w:cs="Arial"/>
                <w:bCs/>
                <w:sz w:val="22"/>
                <w:szCs w:val="22"/>
              </w:rPr>
              <w:t xml:space="preserve"> y hace las observaciones pertinentes.</w:t>
            </w:r>
          </w:p>
          <w:p w:rsidR="0054407C" w:rsidRDefault="0054407C" w:rsidP="0054407C">
            <w:pPr>
              <w:pStyle w:val="Textoindependiente2"/>
              <w:tabs>
                <w:tab w:val="left" w:pos="0"/>
                <w:tab w:val="left" w:pos="209"/>
              </w:tabs>
              <w:spacing w:after="0" w:line="240" w:lineRule="auto"/>
              <w:ind w:left="38"/>
              <w:jc w:val="both"/>
              <w:rPr>
                <w:rFonts w:ascii="Arial" w:hAnsi="Arial" w:cs="Arial"/>
                <w:b/>
                <w:sz w:val="22"/>
                <w:szCs w:val="22"/>
              </w:rPr>
            </w:pPr>
          </w:p>
        </w:tc>
        <w:tc>
          <w:tcPr>
            <w:tcW w:w="2835" w:type="dxa"/>
            <w:vAlign w:val="center"/>
          </w:tcPr>
          <w:p w:rsidR="0054407C" w:rsidRDefault="00B61F50" w:rsidP="0054407C">
            <w:pPr>
              <w:jc w:val="center"/>
              <w:rPr>
                <w:rFonts w:ascii="Arial" w:hAnsi="Arial" w:cs="Arial"/>
                <w:sz w:val="22"/>
                <w:szCs w:val="22"/>
              </w:rPr>
            </w:pPr>
            <w:r w:rsidRPr="002A3445">
              <w:rPr>
                <w:rFonts w:ascii="Arial" w:hAnsi="Arial" w:cs="Arial"/>
                <w:sz w:val="22"/>
                <w:szCs w:val="22"/>
              </w:rPr>
              <w:t>Lista de Asistencia</w:t>
            </w:r>
            <w:r>
              <w:rPr>
                <w:rFonts w:ascii="Arial" w:hAnsi="Arial" w:cs="Arial"/>
                <w:sz w:val="22"/>
                <w:szCs w:val="22"/>
              </w:rPr>
              <w:t>, Acta de reunión CICI</w:t>
            </w:r>
          </w:p>
        </w:tc>
      </w:tr>
      <w:tr w:rsidR="0054407C" w:rsidRPr="002A3445" w:rsidTr="00F41BC9">
        <w:trPr>
          <w:trHeight w:val="1402"/>
        </w:trPr>
        <w:tc>
          <w:tcPr>
            <w:tcW w:w="6379" w:type="dxa"/>
          </w:tcPr>
          <w:p w:rsidR="0054407C" w:rsidRPr="006A2A1E" w:rsidRDefault="0054407C" w:rsidP="003C28F5">
            <w:pPr>
              <w:pStyle w:val="Textoindependiente2"/>
              <w:numPr>
                <w:ilvl w:val="0"/>
                <w:numId w:val="16"/>
              </w:numPr>
              <w:tabs>
                <w:tab w:val="left" w:pos="0"/>
                <w:tab w:val="left" w:pos="209"/>
              </w:tabs>
              <w:spacing w:after="0" w:line="240" w:lineRule="auto"/>
              <w:ind w:left="38" w:hanging="38"/>
              <w:jc w:val="both"/>
              <w:rPr>
                <w:rFonts w:ascii="Arial" w:hAnsi="Arial" w:cs="Arial"/>
                <w:b/>
                <w:sz w:val="22"/>
                <w:szCs w:val="22"/>
              </w:rPr>
            </w:pPr>
            <w:r>
              <w:rPr>
                <w:rFonts w:ascii="Arial" w:hAnsi="Arial" w:cs="Arial"/>
                <w:b/>
                <w:sz w:val="22"/>
                <w:szCs w:val="22"/>
              </w:rPr>
              <w:t xml:space="preserve"> </w:t>
            </w:r>
            <w:r w:rsidRPr="006A2A1E">
              <w:rPr>
                <w:rFonts w:ascii="Arial" w:hAnsi="Arial" w:cs="Arial"/>
                <w:b/>
                <w:sz w:val="22"/>
                <w:szCs w:val="22"/>
              </w:rPr>
              <w:t xml:space="preserve">EL SECRETARIO DE CONTROL INTERNO, </w:t>
            </w:r>
            <w:r w:rsidRPr="00991723">
              <w:rPr>
                <w:rFonts w:ascii="Arial" w:hAnsi="Arial" w:cs="Arial"/>
                <w:sz w:val="22"/>
                <w:szCs w:val="22"/>
              </w:rPr>
              <w:t xml:space="preserve">difunde el </w:t>
            </w:r>
            <w:r w:rsidRPr="00EA0B5C">
              <w:rPr>
                <w:rFonts w:ascii="Arial" w:hAnsi="Arial" w:cs="Arial"/>
                <w:sz w:val="22"/>
                <w:szCs w:val="22"/>
              </w:rPr>
              <w:t>programa</w:t>
            </w:r>
            <w:r w:rsidRPr="00991723">
              <w:rPr>
                <w:rFonts w:ascii="Arial" w:hAnsi="Arial" w:cs="Arial"/>
                <w:sz w:val="22"/>
                <w:szCs w:val="22"/>
              </w:rPr>
              <w:t xml:space="preserve"> de auditoría aprobado con los líderes y gestores de los procesos del Sistema de Gestión y Desempeño y con los responsables de las unidades a auditar.</w:t>
            </w:r>
          </w:p>
        </w:tc>
        <w:tc>
          <w:tcPr>
            <w:tcW w:w="2835" w:type="dxa"/>
            <w:vAlign w:val="center"/>
          </w:tcPr>
          <w:p w:rsidR="0054407C" w:rsidRPr="002A3445" w:rsidRDefault="0054407C" w:rsidP="007A6DE3">
            <w:pPr>
              <w:jc w:val="center"/>
              <w:rPr>
                <w:rFonts w:ascii="Arial" w:hAnsi="Arial" w:cs="Arial"/>
                <w:sz w:val="22"/>
                <w:szCs w:val="22"/>
              </w:rPr>
            </w:pPr>
            <w:r w:rsidRPr="002A3445">
              <w:rPr>
                <w:rFonts w:ascii="Arial" w:hAnsi="Arial" w:cs="Arial"/>
                <w:sz w:val="22"/>
                <w:szCs w:val="22"/>
              </w:rPr>
              <w:t>Lista de Asistencia</w:t>
            </w:r>
            <w:r>
              <w:rPr>
                <w:rFonts w:ascii="Arial" w:hAnsi="Arial" w:cs="Arial"/>
                <w:sz w:val="22"/>
                <w:szCs w:val="22"/>
              </w:rPr>
              <w:t xml:space="preserve"> de la socialización y/o correo electrónico</w:t>
            </w:r>
            <w:r w:rsidR="003C28F5">
              <w:rPr>
                <w:rFonts w:ascii="Arial" w:hAnsi="Arial" w:cs="Arial"/>
                <w:sz w:val="22"/>
                <w:szCs w:val="22"/>
              </w:rPr>
              <w:t xml:space="preserve"> y/o Sistema de información de la administración</w:t>
            </w:r>
            <w:r>
              <w:rPr>
                <w:rFonts w:ascii="Arial" w:hAnsi="Arial" w:cs="Arial"/>
                <w:sz w:val="22"/>
                <w:szCs w:val="22"/>
              </w:rPr>
              <w:t xml:space="preserve"> </w:t>
            </w:r>
          </w:p>
        </w:tc>
      </w:tr>
      <w:tr w:rsidR="0054407C" w:rsidRPr="002A3445" w:rsidTr="00F41BC9">
        <w:tc>
          <w:tcPr>
            <w:tcW w:w="6379" w:type="dxa"/>
          </w:tcPr>
          <w:p w:rsidR="0054407C" w:rsidRPr="002A3445" w:rsidRDefault="0054407C" w:rsidP="0054407C">
            <w:pPr>
              <w:pStyle w:val="Textoindependiente2"/>
              <w:numPr>
                <w:ilvl w:val="0"/>
                <w:numId w:val="16"/>
              </w:numPr>
              <w:tabs>
                <w:tab w:val="left" w:pos="0"/>
                <w:tab w:val="left" w:pos="209"/>
              </w:tabs>
              <w:spacing w:after="0" w:line="240" w:lineRule="auto"/>
              <w:ind w:left="38" w:hanging="38"/>
              <w:jc w:val="both"/>
              <w:rPr>
                <w:rFonts w:ascii="Arial" w:hAnsi="Arial" w:cs="Arial"/>
                <w:b/>
                <w:sz w:val="22"/>
                <w:szCs w:val="22"/>
                <w:lang w:val="es-ES"/>
              </w:rPr>
            </w:pPr>
            <w:r>
              <w:rPr>
                <w:rFonts w:ascii="Arial" w:hAnsi="Arial" w:cs="Arial"/>
                <w:b/>
                <w:sz w:val="22"/>
                <w:szCs w:val="22"/>
              </w:rPr>
              <w:t xml:space="preserve"> </w:t>
            </w:r>
            <w:r w:rsidRPr="006A2A1E">
              <w:rPr>
                <w:rFonts w:ascii="Arial" w:hAnsi="Arial" w:cs="Arial"/>
                <w:b/>
                <w:sz w:val="22"/>
                <w:szCs w:val="22"/>
              </w:rPr>
              <w:t>EL SECRETARIO DE CONTROL INTERNO</w:t>
            </w:r>
            <w:r w:rsidRPr="002A3445">
              <w:rPr>
                <w:rFonts w:ascii="Arial" w:hAnsi="Arial" w:cs="Arial"/>
                <w:b/>
                <w:sz w:val="22"/>
                <w:szCs w:val="22"/>
              </w:rPr>
              <w:t xml:space="preserve">, </w:t>
            </w:r>
            <w:r w:rsidRPr="005A329D">
              <w:rPr>
                <w:rFonts w:ascii="Arial" w:hAnsi="Arial" w:cs="Arial"/>
                <w:bCs/>
                <w:sz w:val="22"/>
                <w:szCs w:val="22"/>
              </w:rPr>
              <w:t xml:space="preserve">Selecciona los auditores internos teniendo en cuenta que se cumpla con los </w:t>
            </w:r>
            <w:r w:rsidR="00B6717F" w:rsidRPr="005A329D">
              <w:rPr>
                <w:rFonts w:ascii="Arial" w:hAnsi="Arial" w:cs="Arial"/>
                <w:bCs/>
                <w:sz w:val="22"/>
                <w:szCs w:val="22"/>
                <w:lang w:val="es-ES"/>
              </w:rPr>
              <w:t>c</w:t>
            </w:r>
            <w:r w:rsidRPr="005A329D">
              <w:rPr>
                <w:rFonts w:ascii="Arial" w:hAnsi="Arial" w:cs="Arial"/>
                <w:bCs/>
                <w:sz w:val="22"/>
                <w:szCs w:val="22"/>
                <w:lang w:val="es-ES"/>
              </w:rPr>
              <w:t xml:space="preserve">riterios de </w:t>
            </w:r>
            <w:r w:rsidR="00B6717F" w:rsidRPr="005A329D">
              <w:rPr>
                <w:rFonts w:ascii="Arial" w:hAnsi="Arial" w:cs="Arial"/>
                <w:bCs/>
                <w:sz w:val="22"/>
                <w:szCs w:val="22"/>
                <w:lang w:val="es-ES"/>
              </w:rPr>
              <w:t>selección definidos en el numeral 4.1</w:t>
            </w:r>
            <w:r w:rsidR="00983E1E">
              <w:rPr>
                <w:rFonts w:ascii="Arial" w:hAnsi="Arial" w:cs="Arial"/>
                <w:bCs/>
                <w:sz w:val="22"/>
                <w:szCs w:val="22"/>
                <w:lang w:val="es-ES"/>
              </w:rPr>
              <w:t xml:space="preserve">  y 4.2</w:t>
            </w:r>
            <w:r w:rsidR="00B6717F" w:rsidRPr="005A329D">
              <w:rPr>
                <w:rFonts w:ascii="Arial" w:hAnsi="Arial" w:cs="Arial"/>
                <w:bCs/>
                <w:sz w:val="22"/>
                <w:szCs w:val="22"/>
                <w:lang w:val="es-ES"/>
              </w:rPr>
              <w:t xml:space="preserve"> GENERALIDADES de este procedimiento.</w:t>
            </w:r>
          </w:p>
        </w:tc>
        <w:tc>
          <w:tcPr>
            <w:tcW w:w="2835" w:type="dxa"/>
            <w:vAlign w:val="center"/>
          </w:tcPr>
          <w:p w:rsidR="0054407C" w:rsidRDefault="0054407C" w:rsidP="0054407C">
            <w:pPr>
              <w:jc w:val="center"/>
              <w:rPr>
                <w:rFonts w:ascii="Arial" w:hAnsi="Arial" w:cs="Arial"/>
                <w:sz w:val="22"/>
                <w:szCs w:val="22"/>
              </w:rPr>
            </w:pPr>
            <w:r>
              <w:rPr>
                <w:rFonts w:ascii="Arial" w:hAnsi="Arial" w:cs="Arial"/>
                <w:sz w:val="22"/>
                <w:szCs w:val="22"/>
              </w:rPr>
              <w:t>Hojas de vida auditores seleccionados con sus respectivos soportes.</w:t>
            </w:r>
          </w:p>
          <w:p w:rsidR="0054407C" w:rsidRPr="002A3445" w:rsidRDefault="0054407C" w:rsidP="0054407C">
            <w:pPr>
              <w:jc w:val="center"/>
              <w:rPr>
                <w:rFonts w:ascii="Arial" w:hAnsi="Arial" w:cs="Arial"/>
                <w:sz w:val="22"/>
                <w:szCs w:val="22"/>
              </w:rPr>
            </w:pPr>
          </w:p>
        </w:tc>
      </w:tr>
      <w:tr w:rsidR="0054407C" w:rsidRPr="002A3445" w:rsidTr="00E7186C">
        <w:trPr>
          <w:trHeight w:val="5049"/>
        </w:trPr>
        <w:tc>
          <w:tcPr>
            <w:tcW w:w="6379" w:type="dxa"/>
          </w:tcPr>
          <w:p w:rsidR="0054407C" w:rsidRPr="00EA0B5C" w:rsidRDefault="0054407C" w:rsidP="0054407C">
            <w:pPr>
              <w:numPr>
                <w:ilvl w:val="0"/>
                <w:numId w:val="20"/>
              </w:numPr>
              <w:ind w:left="322" w:hanging="284"/>
              <w:jc w:val="both"/>
              <w:rPr>
                <w:rFonts w:ascii="Arial" w:hAnsi="Arial" w:cs="Arial"/>
                <w:sz w:val="22"/>
                <w:szCs w:val="22"/>
              </w:rPr>
            </w:pPr>
            <w:r>
              <w:rPr>
                <w:rFonts w:ascii="Arial" w:hAnsi="Arial" w:cs="Arial"/>
                <w:b/>
                <w:sz w:val="22"/>
                <w:szCs w:val="22"/>
              </w:rPr>
              <w:lastRenderedPageBreak/>
              <w:t xml:space="preserve">EL </w:t>
            </w:r>
            <w:r w:rsidR="00B337D1">
              <w:rPr>
                <w:rFonts w:ascii="Arial" w:hAnsi="Arial" w:cs="Arial"/>
                <w:b/>
                <w:sz w:val="22"/>
                <w:szCs w:val="22"/>
              </w:rPr>
              <w:t>AUDITOR O EQUIPO A</w:t>
            </w:r>
            <w:r>
              <w:rPr>
                <w:rFonts w:ascii="Arial" w:hAnsi="Arial" w:cs="Arial"/>
                <w:b/>
                <w:sz w:val="22"/>
                <w:szCs w:val="22"/>
              </w:rPr>
              <w:t>UDITOR,</w:t>
            </w:r>
            <w:r w:rsidRPr="002A3445">
              <w:rPr>
                <w:rFonts w:ascii="Arial" w:hAnsi="Arial" w:cs="Arial"/>
                <w:b/>
                <w:sz w:val="22"/>
                <w:szCs w:val="22"/>
              </w:rPr>
              <w:t xml:space="preserve"> </w:t>
            </w:r>
            <w:r w:rsidRPr="00B90B19">
              <w:rPr>
                <w:rFonts w:ascii="Arial" w:hAnsi="Arial" w:cs="Arial"/>
                <w:b/>
                <w:sz w:val="22"/>
                <w:szCs w:val="22"/>
              </w:rPr>
              <w:t xml:space="preserve">Genera </w:t>
            </w:r>
            <w:r w:rsidRPr="00EA0B5C">
              <w:rPr>
                <w:rFonts w:ascii="Arial" w:hAnsi="Arial" w:cs="Arial"/>
                <w:b/>
                <w:sz w:val="22"/>
                <w:szCs w:val="22"/>
              </w:rPr>
              <w:t>Plan de Auditoría</w:t>
            </w:r>
            <w:r w:rsidRPr="00EA0B5C">
              <w:rPr>
                <w:rFonts w:ascii="Arial" w:hAnsi="Arial" w:cs="Arial"/>
                <w:sz w:val="22"/>
                <w:szCs w:val="22"/>
              </w:rPr>
              <w:t>:</w:t>
            </w:r>
          </w:p>
          <w:p w:rsidR="002C2834" w:rsidRPr="002A3445" w:rsidRDefault="002C2834" w:rsidP="002C2834">
            <w:pPr>
              <w:ind w:left="322"/>
              <w:jc w:val="both"/>
              <w:rPr>
                <w:rFonts w:ascii="Arial" w:hAnsi="Arial" w:cs="Arial"/>
                <w:sz w:val="22"/>
                <w:szCs w:val="22"/>
              </w:rPr>
            </w:pPr>
          </w:p>
          <w:p w:rsidR="001F0442" w:rsidRDefault="0054407C" w:rsidP="0054407C">
            <w:pPr>
              <w:pStyle w:val="Sangradetextonormal"/>
              <w:ind w:left="0"/>
              <w:rPr>
                <w:sz w:val="22"/>
                <w:szCs w:val="22"/>
              </w:rPr>
            </w:pPr>
            <w:r w:rsidRPr="002A3445">
              <w:rPr>
                <w:sz w:val="22"/>
                <w:szCs w:val="22"/>
              </w:rPr>
              <w:t xml:space="preserve">En esta etapa se </w:t>
            </w:r>
            <w:r w:rsidR="001F0442">
              <w:rPr>
                <w:sz w:val="22"/>
                <w:szCs w:val="22"/>
              </w:rPr>
              <w:t>detallan los aspectos particulares de cada auditoría:</w:t>
            </w:r>
          </w:p>
          <w:p w:rsidR="00AC600D" w:rsidRDefault="00AC600D" w:rsidP="0054407C">
            <w:pPr>
              <w:pStyle w:val="Sangradetextonormal"/>
              <w:ind w:left="0"/>
            </w:pPr>
          </w:p>
          <w:p w:rsidR="00AC600D" w:rsidRPr="00F45C01" w:rsidRDefault="00AC600D" w:rsidP="0054407C">
            <w:pPr>
              <w:pStyle w:val="Sangradetextonormal"/>
              <w:ind w:left="0"/>
              <w:rPr>
                <w:b/>
                <w:bCs/>
                <w:sz w:val="22"/>
                <w:szCs w:val="22"/>
              </w:rPr>
            </w:pPr>
            <w:r w:rsidRPr="00F45C01">
              <w:rPr>
                <w:b/>
                <w:bCs/>
                <w:sz w:val="22"/>
                <w:szCs w:val="22"/>
              </w:rPr>
              <w:t>Plan de auditoría interna (Control Interno)</w:t>
            </w:r>
          </w:p>
          <w:p w:rsidR="00F046B9" w:rsidRDefault="00F046B9" w:rsidP="0054407C">
            <w:pPr>
              <w:pStyle w:val="Sangradetextonormal"/>
              <w:ind w:left="0"/>
              <w:rPr>
                <w:b/>
                <w:bCs/>
              </w:rPr>
            </w:pPr>
          </w:p>
          <w:p w:rsidR="00F046B9" w:rsidRPr="00AA3A08" w:rsidRDefault="00F046B9" w:rsidP="0054407C">
            <w:pPr>
              <w:pStyle w:val="Sangradetextonormal"/>
              <w:ind w:left="0"/>
              <w:rPr>
                <w:sz w:val="22"/>
                <w:szCs w:val="22"/>
                <w:lang w:val="es-ES" w:eastAsia="es-ES"/>
              </w:rPr>
            </w:pPr>
            <w:r w:rsidRPr="00AA3A08">
              <w:rPr>
                <w:sz w:val="22"/>
                <w:szCs w:val="22"/>
                <w:lang w:val="es-ES" w:eastAsia="es-ES"/>
              </w:rPr>
              <w:t xml:space="preserve">El plan de auditoría interna para las auditorías de control interno se diligencia en el Formato </w:t>
            </w:r>
            <w:r w:rsidR="00614D63" w:rsidRPr="00614D63">
              <w:rPr>
                <w:sz w:val="22"/>
                <w:szCs w:val="22"/>
                <w:lang w:val="es-ES" w:eastAsia="es-ES"/>
              </w:rPr>
              <w:t>C-EC-F-003</w:t>
            </w:r>
            <w:r w:rsidR="001F0442" w:rsidRPr="00AA3A08">
              <w:rPr>
                <w:sz w:val="22"/>
                <w:szCs w:val="22"/>
                <w:lang w:val="es-ES" w:eastAsia="es-ES"/>
              </w:rPr>
              <w:t xml:space="preserve"> plan de audi</w:t>
            </w:r>
            <w:r w:rsidR="008B3379" w:rsidRPr="00AA3A08">
              <w:rPr>
                <w:sz w:val="22"/>
                <w:szCs w:val="22"/>
                <w:lang w:val="es-ES" w:eastAsia="es-ES"/>
              </w:rPr>
              <w:t>toría interna (Control Interno)</w:t>
            </w:r>
            <w:r w:rsidRPr="00AA3A08">
              <w:rPr>
                <w:sz w:val="22"/>
                <w:szCs w:val="22"/>
                <w:lang w:val="es-ES" w:eastAsia="es-ES"/>
              </w:rPr>
              <w:t xml:space="preserve">, en el cual se registra la </w:t>
            </w:r>
            <w:r w:rsidR="00EA3131" w:rsidRPr="00AA3A08">
              <w:rPr>
                <w:sz w:val="22"/>
                <w:szCs w:val="22"/>
                <w:lang w:val="es-ES" w:eastAsia="es-ES"/>
              </w:rPr>
              <w:t>siguiente</w:t>
            </w:r>
            <w:r w:rsidRPr="00AA3A08">
              <w:rPr>
                <w:sz w:val="22"/>
                <w:szCs w:val="22"/>
                <w:lang w:val="es-ES" w:eastAsia="es-ES"/>
              </w:rPr>
              <w:t xml:space="preserve"> información:</w:t>
            </w:r>
          </w:p>
          <w:p w:rsidR="00F046B9" w:rsidRPr="00AA3A08" w:rsidRDefault="00F046B9" w:rsidP="0054407C">
            <w:pPr>
              <w:pStyle w:val="Sangradetextonormal"/>
              <w:ind w:left="0"/>
              <w:rPr>
                <w:sz w:val="22"/>
                <w:szCs w:val="22"/>
                <w:lang w:val="es-ES" w:eastAsia="es-ES"/>
              </w:rPr>
            </w:pPr>
          </w:p>
          <w:p w:rsidR="00E7606A" w:rsidRPr="002A3445" w:rsidRDefault="00F046B9" w:rsidP="00E7186C">
            <w:pPr>
              <w:pStyle w:val="Sangradetextonormal"/>
              <w:numPr>
                <w:ilvl w:val="0"/>
                <w:numId w:val="17"/>
              </w:numPr>
              <w:ind w:left="0"/>
              <w:rPr>
                <w:sz w:val="22"/>
                <w:szCs w:val="22"/>
              </w:rPr>
            </w:pPr>
            <w:r w:rsidRPr="00E7186C">
              <w:rPr>
                <w:sz w:val="22"/>
                <w:szCs w:val="22"/>
                <w:lang w:val="es-ES" w:eastAsia="es-ES"/>
              </w:rPr>
              <w:t>Título de la auditoría</w:t>
            </w:r>
            <w:r w:rsidR="00177096" w:rsidRPr="00E7186C">
              <w:rPr>
                <w:sz w:val="22"/>
                <w:szCs w:val="22"/>
                <w:lang w:val="es-ES" w:eastAsia="es-ES"/>
              </w:rPr>
              <w:t xml:space="preserve">, </w:t>
            </w:r>
            <w:r w:rsidRPr="00E7186C">
              <w:rPr>
                <w:sz w:val="22"/>
                <w:szCs w:val="22"/>
                <w:lang w:val="es-ES" w:eastAsia="es-ES"/>
              </w:rPr>
              <w:t>Objetivo de la auditoría</w:t>
            </w:r>
            <w:r w:rsidR="00177096" w:rsidRPr="00E7186C">
              <w:rPr>
                <w:sz w:val="22"/>
                <w:szCs w:val="22"/>
                <w:lang w:val="es-ES" w:eastAsia="es-ES"/>
              </w:rPr>
              <w:t xml:space="preserve">, </w:t>
            </w:r>
            <w:r w:rsidRPr="00E7186C">
              <w:rPr>
                <w:sz w:val="22"/>
                <w:szCs w:val="22"/>
                <w:lang w:val="es-ES" w:eastAsia="es-ES"/>
              </w:rPr>
              <w:t>Alcance de la auditoría</w:t>
            </w:r>
            <w:r w:rsidR="00177096" w:rsidRPr="00E7186C">
              <w:rPr>
                <w:sz w:val="22"/>
                <w:szCs w:val="22"/>
                <w:lang w:val="es-ES" w:eastAsia="es-ES"/>
              </w:rPr>
              <w:t xml:space="preserve">, </w:t>
            </w:r>
            <w:r w:rsidR="00315C85" w:rsidRPr="00E7186C">
              <w:rPr>
                <w:sz w:val="22"/>
                <w:szCs w:val="22"/>
                <w:lang w:val="es-ES" w:eastAsia="es-ES"/>
              </w:rPr>
              <w:t>Auditores</w:t>
            </w:r>
            <w:r w:rsidR="00177096" w:rsidRPr="00E7186C">
              <w:rPr>
                <w:sz w:val="22"/>
                <w:szCs w:val="22"/>
                <w:lang w:val="es-ES" w:eastAsia="es-ES"/>
              </w:rPr>
              <w:t xml:space="preserve">, </w:t>
            </w:r>
            <w:r w:rsidR="00315C85" w:rsidRPr="00E7186C">
              <w:rPr>
                <w:sz w:val="22"/>
                <w:szCs w:val="22"/>
                <w:lang w:val="es-ES" w:eastAsia="es-ES"/>
              </w:rPr>
              <w:t>Objetivos (Estratégicos/Proceso)</w:t>
            </w:r>
            <w:r w:rsidR="00177096" w:rsidRPr="00E7186C">
              <w:rPr>
                <w:sz w:val="22"/>
                <w:szCs w:val="22"/>
                <w:lang w:val="es-ES" w:eastAsia="es-ES"/>
              </w:rPr>
              <w:t xml:space="preserve">, </w:t>
            </w:r>
            <w:r w:rsidR="00315C85" w:rsidRPr="00E7186C">
              <w:rPr>
                <w:sz w:val="22"/>
                <w:szCs w:val="22"/>
                <w:lang w:val="es-ES" w:eastAsia="es-ES"/>
              </w:rPr>
              <w:t>Riesgos</w:t>
            </w:r>
            <w:r w:rsidR="00177096" w:rsidRPr="00E7186C">
              <w:rPr>
                <w:sz w:val="22"/>
                <w:szCs w:val="22"/>
                <w:lang w:val="es-ES" w:eastAsia="es-ES"/>
              </w:rPr>
              <w:t xml:space="preserve">, </w:t>
            </w:r>
            <w:r w:rsidR="00315C85" w:rsidRPr="00E7186C">
              <w:rPr>
                <w:sz w:val="22"/>
                <w:szCs w:val="22"/>
                <w:lang w:val="es-ES" w:eastAsia="es-ES"/>
              </w:rPr>
              <w:t>Nivel riesgo inherente</w:t>
            </w:r>
            <w:r w:rsidR="00177096" w:rsidRPr="00E7186C">
              <w:rPr>
                <w:sz w:val="22"/>
                <w:szCs w:val="22"/>
                <w:lang w:val="es-ES" w:eastAsia="es-ES"/>
              </w:rPr>
              <w:t xml:space="preserve">, </w:t>
            </w:r>
            <w:r w:rsidR="00315C85" w:rsidRPr="00E7186C">
              <w:rPr>
                <w:sz w:val="22"/>
                <w:szCs w:val="22"/>
                <w:lang w:val="es-ES" w:eastAsia="es-ES"/>
              </w:rPr>
              <w:t>Causas</w:t>
            </w:r>
            <w:r w:rsidR="00177096" w:rsidRPr="00E7186C">
              <w:rPr>
                <w:sz w:val="22"/>
                <w:szCs w:val="22"/>
                <w:lang w:val="es-ES" w:eastAsia="es-ES"/>
              </w:rPr>
              <w:t xml:space="preserve">, </w:t>
            </w:r>
            <w:r w:rsidR="00315C85" w:rsidRPr="00E7186C">
              <w:rPr>
                <w:sz w:val="22"/>
                <w:szCs w:val="22"/>
                <w:lang w:val="es-ES" w:eastAsia="es-ES"/>
              </w:rPr>
              <w:t>Controles Existentes</w:t>
            </w:r>
            <w:r w:rsidR="00177096" w:rsidRPr="00E7186C">
              <w:rPr>
                <w:sz w:val="22"/>
                <w:szCs w:val="22"/>
                <w:lang w:val="es-ES" w:eastAsia="es-ES"/>
              </w:rPr>
              <w:t xml:space="preserve">, </w:t>
            </w:r>
            <w:r w:rsidR="00315C85" w:rsidRPr="00E7186C">
              <w:rPr>
                <w:sz w:val="22"/>
                <w:szCs w:val="22"/>
                <w:lang w:val="es-ES" w:eastAsia="es-ES"/>
              </w:rPr>
              <w:t>Procedimientos de auditoría (técnicas de auditoría)</w:t>
            </w:r>
            <w:r w:rsidR="00177096" w:rsidRPr="00E7186C">
              <w:rPr>
                <w:sz w:val="22"/>
                <w:szCs w:val="22"/>
                <w:lang w:val="es-ES" w:eastAsia="es-ES"/>
              </w:rPr>
              <w:t xml:space="preserve">, </w:t>
            </w:r>
            <w:r w:rsidR="00315C85" w:rsidRPr="00E7186C">
              <w:rPr>
                <w:sz w:val="22"/>
                <w:szCs w:val="22"/>
                <w:lang w:val="es-ES" w:eastAsia="es-ES"/>
              </w:rPr>
              <w:t>Fecha y hora de la auditoría</w:t>
            </w:r>
          </w:p>
        </w:tc>
        <w:tc>
          <w:tcPr>
            <w:tcW w:w="2835" w:type="dxa"/>
            <w:vAlign w:val="center"/>
          </w:tcPr>
          <w:p w:rsidR="00050E81" w:rsidRDefault="00050E81" w:rsidP="0054407C">
            <w:pPr>
              <w:jc w:val="center"/>
              <w:rPr>
                <w:rFonts w:ascii="Arial" w:hAnsi="Arial" w:cs="Arial"/>
                <w:sz w:val="22"/>
                <w:szCs w:val="22"/>
              </w:rPr>
            </w:pPr>
          </w:p>
          <w:p w:rsidR="00E7606A" w:rsidRDefault="00E7606A" w:rsidP="0054407C">
            <w:pPr>
              <w:jc w:val="center"/>
              <w:rPr>
                <w:rFonts w:ascii="Arial" w:hAnsi="Arial" w:cs="Arial"/>
                <w:sz w:val="22"/>
                <w:szCs w:val="22"/>
              </w:rPr>
            </w:pPr>
          </w:p>
          <w:p w:rsidR="00050E81" w:rsidRDefault="00050E81" w:rsidP="0054407C">
            <w:pPr>
              <w:jc w:val="center"/>
              <w:rPr>
                <w:rFonts w:ascii="Arial" w:hAnsi="Arial" w:cs="Arial"/>
                <w:sz w:val="22"/>
                <w:szCs w:val="22"/>
              </w:rPr>
            </w:pPr>
          </w:p>
          <w:p w:rsidR="00050E81" w:rsidRDefault="002B1728" w:rsidP="0054407C">
            <w:pPr>
              <w:jc w:val="center"/>
              <w:rPr>
                <w:rFonts w:ascii="Arial" w:hAnsi="Arial" w:cs="Arial"/>
                <w:sz w:val="22"/>
                <w:szCs w:val="22"/>
              </w:rPr>
            </w:pPr>
            <w:r w:rsidRPr="0072225B">
              <w:rPr>
                <w:rFonts w:ascii="Arial" w:hAnsi="Arial" w:cs="Arial"/>
                <w:b/>
                <w:sz w:val="22"/>
                <w:szCs w:val="22"/>
              </w:rPr>
              <w:t>F</w:t>
            </w:r>
            <w:r>
              <w:rPr>
                <w:rFonts w:ascii="Arial" w:hAnsi="Arial" w:cs="Arial"/>
                <w:b/>
                <w:sz w:val="22"/>
                <w:szCs w:val="22"/>
              </w:rPr>
              <w:t>ormato</w:t>
            </w:r>
            <w:r w:rsidR="000E3428">
              <w:rPr>
                <w:rFonts w:ascii="Arial" w:hAnsi="Arial" w:cs="Arial"/>
                <w:b/>
                <w:sz w:val="22"/>
                <w:szCs w:val="22"/>
                <w:lang w:val="es-ES" w:eastAsia="es-ES"/>
              </w:rPr>
              <w:t xml:space="preserve"> C-EC-</w:t>
            </w:r>
            <w:r w:rsidR="000E3428" w:rsidRPr="00AA6252">
              <w:rPr>
                <w:rFonts w:ascii="Arial" w:hAnsi="Arial" w:cs="Arial"/>
                <w:b/>
                <w:sz w:val="22"/>
                <w:szCs w:val="22"/>
                <w:lang w:val="es-ES" w:eastAsia="es-ES"/>
              </w:rPr>
              <w:t>F-</w:t>
            </w:r>
            <w:r w:rsidR="000E3428">
              <w:rPr>
                <w:rFonts w:ascii="Arial" w:hAnsi="Arial" w:cs="Arial"/>
                <w:b/>
                <w:sz w:val="22"/>
                <w:szCs w:val="22"/>
                <w:lang w:val="es-ES" w:eastAsia="es-ES"/>
              </w:rPr>
              <w:t>0</w:t>
            </w:r>
            <w:r w:rsidR="000E3428" w:rsidRPr="00AA6252">
              <w:rPr>
                <w:rFonts w:ascii="Arial" w:hAnsi="Arial" w:cs="Arial"/>
                <w:b/>
                <w:sz w:val="22"/>
                <w:szCs w:val="22"/>
                <w:lang w:val="es-ES" w:eastAsia="es-ES"/>
              </w:rPr>
              <w:t>0</w:t>
            </w:r>
            <w:r w:rsidR="000E3428">
              <w:rPr>
                <w:rFonts w:ascii="Arial" w:hAnsi="Arial" w:cs="Arial"/>
                <w:b/>
                <w:sz w:val="22"/>
                <w:szCs w:val="22"/>
                <w:lang w:val="es-ES" w:eastAsia="es-ES"/>
              </w:rPr>
              <w:t>3</w:t>
            </w:r>
          </w:p>
          <w:p w:rsidR="0054407C" w:rsidRPr="002B1728" w:rsidRDefault="0054407C" w:rsidP="0054407C">
            <w:pPr>
              <w:jc w:val="center"/>
              <w:rPr>
                <w:rFonts w:ascii="Arial" w:hAnsi="Arial" w:cs="Arial"/>
                <w:sz w:val="22"/>
                <w:szCs w:val="22"/>
              </w:rPr>
            </w:pPr>
            <w:r w:rsidRPr="002B1728">
              <w:rPr>
                <w:rFonts w:ascii="Arial" w:hAnsi="Arial" w:cs="Arial"/>
                <w:sz w:val="22"/>
                <w:szCs w:val="22"/>
              </w:rPr>
              <w:t xml:space="preserve">Plan de </w:t>
            </w:r>
            <w:r w:rsidR="009817ED" w:rsidRPr="002B1728">
              <w:rPr>
                <w:rFonts w:ascii="Arial" w:hAnsi="Arial" w:cs="Arial"/>
                <w:sz w:val="22"/>
                <w:szCs w:val="22"/>
              </w:rPr>
              <w:t>Auditoría</w:t>
            </w:r>
            <w:r w:rsidRPr="002B1728">
              <w:rPr>
                <w:rFonts w:ascii="Arial" w:hAnsi="Arial" w:cs="Arial"/>
                <w:sz w:val="22"/>
                <w:szCs w:val="22"/>
              </w:rPr>
              <w:t xml:space="preserve"> </w:t>
            </w:r>
            <w:r w:rsidR="00CA61B4" w:rsidRPr="002B1728">
              <w:rPr>
                <w:rFonts w:ascii="Arial" w:hAnsi="Arial" w:cs="Arial"/>
                <w:sz w:val="22"/>
                <w:szCs w:val="22"/>
              </w:rPr>
              <w:t xml:space="preserve">Interna (Control </w:t>
            </w:r>
            <w:r w:rsidR="007002E3" w:rsidRPr="002B1728">
              <w:rPr>
                <w:rFonts w:ascii="Arial" w:hAnsi="Arial" w:cs="Arial"/>
                <w:sz w:val="22"/>
                <w:szCs w:val="22"/>
              </w:rPr>
              <w:t xml:space="preserve">Interno)                       </w:t>
            </w:r>
          </w:p>
          <w:p w:rsidR="007002E3" w:rsidRDefault="007002E3" w:rsidP="0054407C">
            <w:pPr>
              <w:jc w:val="center"/>
              <w:rPr>
                <w:rFonts w:ascii="Arial" w:hAnsi="Arial" w:cs="Arial"/>
                <w:b/>
                <w:sz w:val="22"/>
                <w:szCs w:val="22"/>
              </w:rPr>
            </w:pPr>
          </w:p>
          <w:p w:rsidR="00325E04" w:rsidRDefault="00325E04" w:rsidP="0054407C">
            <w:pPr>
              <w:jc w:val="center"/>
              <w:rPr>
                <w:rFonts w:ascii="Arial" w:hAnsi="Arial" w:cs="Arial"/>
                <w:b/>
                <w:sz w:val="22"/>
                <w:szCs w:val="22"/>
              </w:rPr>
            </w:pPr>
          </w:p>
          <w:p w:rsidR="00325E04" w:rsidRDefault="00325E04" w:rsidP="0054407C">
            <w:pPr>
              <w:jc w:val="center"/>
              <w:rPr>
                <w:rFonts w:ascii="Arial" w:hAnsi="Arial" w:cs="Arial"/>
                <w:b/>
                <w:sz w:val="22"/>
                <w:szCs w:val="22"/>
              </w:rPr>
            </w:pPr>
          </w:p>
          <w:p w:rsidR="0036144E" w:rsidRPr="002A3445" w:rsidRDefault="0036144E" w:rsidP="00E7606A">
            <w:pPr>
              <w:jc w:val="center"/>
              <w:rPr>
                <w:rFonts w:ascii="Arial" w:hAnsi="Arial" w:cs="Arial"/>
                <w:color w:val="000000"/>
                <w:sz w:val="22"/>
                <w:szCs w:val="22"/>
              </w:rPr>
            </w:pPr>
          </w:p>
        </w:tc>
      </w:tr>
      <w:tr w:rsidR="0054407C" w:rsidRPr="002A3445" w:rsidTr="00F41BC9">
        <w:trPr>
          <w:trHeight w:val="101"/>
        </w:trPr>
        <w:tc>
          <w:tcPr>
            <w:tcW w:w="6379" w:type="dxa"/>
          </w:tcPr>
          <w:p w:rsidR="0054407C" w:rsidRPr="002A3445" w:rsidRDefault="0054407C" w:rsidP="0054407C">
            <w:pPr>
              <w:pStyle w:val="Sangradetextonormal"/>
              <w:ind w:left="0"/>
              <w:rPr>
                <w:sz w:val="22"/>
                <w:szCs w:val="22"/>
              </w:rPr>
            </w:pPr>
            <w:r w:rsidRPr="002A3445">
              <w:rPr>
                <w:sz w:val="22"/>
                <w:szCs w:val="22"/>
              </w:rPr>
              <w:t xml:space="preserve">4) </w:t>
            </w:r>
            <w:r w:rsidR="009A6CA9" w:rsidRPr="006A2A1E">
              <w:rPr>
                <w:b/>
                <w:sz w:val="22"/>
                <w:szCs w:val="22"/>
              </w:rPr>
              <w:t xml:space="preserve">EL SECRETARIO DE </w:t>
            </w:r>
            <w:r w:rsidR="009A6CA9" w:rsidRPr="00EA0B5C">
              <w:rPr>
                <w:b/>
                <w:sz w:val="22"/>
                <w:szCs w:val="22"/>
              </w:rPr>
              <w:t>CONTROL INTERNO</w:t>
            </w:r>
            <w:r w:rsidR="00B345DD">
              <w:rPr>
                <w:b/>
                <w:sz w:val="22"/>
                <w:szCs w:val="22"/>
              </w:rPr>
              <w:t xml:space="preserve"> O LOS AUDITORES</w:t>
            </w:r>
            <w:r w:rsidRPr="00E77786">
              <w:rPr>
                <w:sz w:val="22"/>
                <w:szCs w:val="22"/>
              </w:rPr>
              <w:t>, Socializa</w:t>
            </w:r>
            <w:r w:rsidR="00B345DD">
              <w:rPr>
                <w:sz w:val="22"/>
                <w:szCs w:val="22"/>
              </w:rPr>
              <w:t>n</w:t>
            </w:r>
            <w:r w:rsidRPr="00E77786">
              <w:rPr>
                <w:sz w:val="22"/>
                <w:szCs w:val="22"/>
              </w:rPr>
              <w:t xml:space="preserve"> el Plan de Auditoría propuesto </w:t>
            </w:r>
            <w:r w:rsidR="00086016">
              <w:rPr>
                <w:sz w:val="22"/>
                <w:szCs w:val="22"/>
              </w:rPr>
              <w:t xml:space="preserve">con </w:t>
            </w:r>
            <w:r w:rsidRPr="00E77786">
              <w:rPr>
                <w:sz w:val="22"/>
                <w:szCs w:val="22"/>
              </w:rPr>
              <w:t xml:space="preserve">los </w:t>
            </w:r>
            <w:r w:rsidR="00B03E77">
              <w:rPr>
                <w:sz w:val="22"/>
                <w:szCs w:val="22"/>
              </w:rPr>
              <w:t>auditados, ya sean líderes o</w:t>
            </w:r>
            <w:r w:rsidRPr="00E77786">
              <w:rPr>
                <w:sz w:val="22"/>
                <w:szCs w:val="22"/>
              </w:rPr>
              <w:t xml:space="preserve"> gestores de los procesos del Sistema de Gestión y Desempeño</w:t>
            </w:r>
            <w:r w:rsidR="00B03E77">
              <w:rPr>
                <w:sz w:val="22"/>
                <w:szCs w:val="22"/>
              </w:rPr>
              <w:t xml:space="preserve"> o con los responsables de la actividad a auditar</w:t>
            </w:r>
            <w:r w:rsidRPr="00E77786">
              <w:rPr>
                <w:sz w:val="22"/>
                <w:szCs w:val="22"/>
              </w:rPr>
              <w:t>.</w:t>
            </w:r>
          </w:p>
          <w:p w:rsidR="0054407C" w:rsidRPr="002A3445" w:rsidRDefault="0054407C" w:rsidP="0054407C">
            <w:pPr>
              <w:pStyle w:val="Sangradetextonormal"/>
              <w:ind w:left="0"/>
              <w:rPr>
                <w:sz w:val="22"/>
                <w:szCs w:val="22"/>
              </w:rPr>
            </w:pPr>
            <w:r w:rsidRPr="002A3445">
              <w:rPr>
                <w:sz w:val="22"/>
                <w:szCs w:val="22"/>
              </w:rPr>
              <w:t xml:space="preserve"> </w:t>
            </w:r>
          </w:p>
        </w:tc>
        <w:tc>
          <w:tcPr>
            <w:tcW w:w="2835" w:type="dxa"/>
            <w:vAlign w:val="center"/>
          </w:tcPr>
          <w:p w:rsidR="0054407C" w:rsidRDefault="0054407C" w:rsidP="0054407C">
            <w:pPr>
              <w:jc w:val="center"/>
              <w:rPr>
                <w:rFonts w:ascii="Arial" w:hAnsi="Arial" w:cs="Arial"/>
                <w:sz w:val="22"/>
                <w:szCs w:val="22"/>
              </w:rPr>
            </w:pPr>
            <w:r w:rsidRPr="002A3445">
              <w:rPr>
                <w:rFonts w:ascii="Arial" w:hAnsi="Arial" w:cs="Arial"/>
                <w:sz w:val="22"/>
                <w:szCs w:val="22"/>
              </w:rPr>
              <w:t>Lista de Asistencia</w:t>
            </w:r>
            <w:r>
              <w:rPr>
                <w:rFonts w:ascii="Arial" w:hAnsi="Arial" w:cs="Arial"/>
                <w:sz w:val="22"/>
                <w:szCs w:val="22"/>
              </w:rPr>
              <w:t xml:space="preserve"> de la socialización y/o correo electrónico. </w:t>
            </w:r>
          </w:p>
          <w:p w:rsidR="0054407C" w:rsidRPr="002A3445" w:rsidRDefault="0054407C" w:rsidP="0054407C">
            <w:pPr>
              <w:jc w:val="center"/>
              <w:rPr>
                <w:rFonts w:ascii="Arial" w:hAnsi="Arial" w:cs="Arial"/>
                <w:sz w:val="22"/>
                <w:szCs w:val="22"/>
              </w:rPr>
            </w:pPr>
          </w:p>
        </w:tc>
      </w:tr>
      <w:tr w:rsidR="0054407C" w:rsidRPr="002A3445" w:rsidTr="00F41BC9">
        <w:trPr>
          <w:trHeight w:val="101"/>
        </w:trPr>
        <w:tc>
          <w:tcPr>
            <w:tcW w:w="6379" w:type="dxa"/>
          </w:tcPr>
          <w:p w:rsidR="00E36C39" w:rsidRDefault="0054407C" w:rsidP="0054407C">
            <w:pPr>
              <w:pStyle w:val="Sangradetextonormal"/>
              <w:ind w:left="0"/>
              <w:rPr>
                <w:sz w:val="22"/>
                <w:szCs w:val="22"/>
              </w:rPr>
            </w:pPr>
            <w:r w:rsidRPr="002A3445">
              <w:rPr>
                <w:sz w:val="22"/>
                <w:szCs w:val="22"/>
              </w:rPr>
              <w:t xml:space="preserve">5) </w:t>
            </w:r>
            <w:r w:rsidRPr="002A3445">
              <w:rPr>
                <w:b/>
                <w:sz w:val="22"/>
                <w:szCs w:val="22"/>
              </w:rPr>
              <w:t>LOS AUDITORES INTERNOS,</w:t>
            </w:r>
            <w:r w:rsidRPr="002A3445">
              <w:rPr>
                <w:sz w:val="22"/>
                <w:szCs w:val="22"/>
              </w:rPr>
              <w:t xml:space="preserve"> Son los responsables de la preparación de la auditoría, para lo cual se realiza la lista de verificación</w:t>
            </w:r>
            <w:r w:rsidR="009F5A0D">
              <w:rPr>
                <w:sz w:val="22"/>
                <w:szCs w:val="22"/>
              </w:rPr>
              <w:t xml:space="preserve"> de la siguiente manera:</w:t>
            </w:r>
          </w:p>
          <w:p w:rsidR="00E36C39" w:rsidRDefault="00E36C39" w:rsidP="0054407C">
            <w:pPr>
              <w:pStyle w:val="Sangradetextonormal"/>
              <w:ind w:left="0"/>
              <w:rPr>
                <w:sz w:val="22"/>
                <w:szCs w:val="22"/>
              </w:rPr>
            </w:pPr>
          </w:p>
          <w:p w:rsidR="00E36C39" w:rsidRPr="00824D73" w:rsidRDefault="00782795" w:rsidP="0054407C">
            <w:pPr>
              <w:pStyle w:val="Sangradetextonormal"/>
              <w:ind w:left="0"/>
              <w:rPr>
                <w:b/>
                <w:bCs/>
                <w:sz w:val="22"/>
                <w:szCs w:val="22"/>
              </w:rPr>
            </w:pPr>
            <w:r w:rsidRPr="00782795">
              <w:rPr>
                <w:bCs/>
                <w:sz w:val="22"/>
                <w:szCs w:val="22"/>
              </w:rPr>
              <w:t>S</w:t>
            </w:r>
            <w:r w:rsidR="00D106A5" w:rsidRPr="00782795">
              <w:rPr>
                <w:sz w:val="22"/>
                <w:szCs w:val="22"/>
              </w:rPr>
              <w:t>e</w:t>
            </w:r>
            <w:r w:rsidR="00D106A5" w:rsidRPr="00824D73">
              <w:rPr>
                <w:sz w:val="22"/>
                <w:szCs w:val="22"/>
              </w:rPr>
              <w:t xml:space="preserve"> diligencia en el Formato </w:t>
            </w:r>
            <w:r w:rsidR="00614D63" w:rsidRPr="00614D63">
              <w:rPr>
                <w:sz w:val="22"/>
                <w:szCs w:val="22"/>
                <w:lang w:val="es-ES" w:eastAsia="es-ES"/>
              </w:rPr>
              <w:t>C-EC-F-003</w:t>
            </w:r>
            <w:r w:rsidR="00D106A5" w:rsidRPr="00824D73">
              <w:rPr>
                <w:sz w:val="22"/>
                <w:szCs w:val="22"/>
              </w:rPr>
              <w:t xml:space="preserve">, </w:t>
            </w:r>
            <w:r w:rsidR="00F640DE" w:rsidRPr="00AA3A08">
              <w:rPr>
                <w:sz w:val="22"/>
                <w:szCs w:val="22"/>
                <w:lang w:val="es-ES" w:eastAsia="es-ES"/>
              </w:rPr>
              <w:t xml:space="preserve">plan de auditoría interna (Control </w:t>
            </w:r>
            <w:r w:rsidR="0078408F" w:rsidRPr="00AA3A08">
              <w:rPr>
                <w:sz w:val="22"/>
                <w:szCs w:val="22"/>
                <w:lang w:val="es-ES" w:eastAsia="es-ES"/>
              </w:rPr>
              <w:t>Interno)</w:t>
            </w:r>
            <w:r w:rsidR="0078408F" w:rsidRPr="00824D73">
              <w:rPr>
                <w:sz w:val="22"/>
                <w:szCs w:val="22"/>
              </w:rPr>
              <w:t xml:space="preserve"> en</w:t>
            </w:r>
            <w:r w:rsidR="00D106A5" w:rsidRPr="00824D73">
              <w:rPr>
                <w:sz w:val="22"/>
                <w:szCs w:val="22"/>
              </w:rPr>
              <w:t xml:space="preserve"> el cual se registra la información antes relacionada en el numeral 3.</w:t>
            </w:r>
          </w:p>
          <w:p w:rsidR="00E36C39" w:rsidRDefault="00E36C39" w:rsidP="0054407C">
            <w:pPr>
              <w:pStyle w:val="Sangradetextonormal"/>
              <w:ind w:left="0"/>
              <w:rPr>
                <w:b/>
                <w:bCs/>
                <w:sz w:val="22"/>
                <w:szCs w:val="22"/>
              </w:rPr>
            </w:pPr>
          </w:p>
          <w:p w:rsidR="001D5AA0" w:rsidRPr="002A3445" w:rsidRDefault="001D5AA0" w:rsidP="00782795">
            <w:pPr>
              <w:pStyle w:val="Sangradetextonormal"/>
              <w:ind w:left="0"/>
              <w:rPr>
                <w:sz w:val="22"/>
                <w:szCs w:val="22"/>
              </w:rPr>
            </w:pPr>
          </w:p>
        </w:tc>
        <w:tc>
          <w:tcPr>
            <w:tcW w:w="2835" w:type="dxa"/>
            <w:vAlign w:val="center"/>
          </w:tcPr>
          <w:p w:rsidR="00086016" w:rsidRDefault="00086016" w:rsidP="00E622C7">
            <w:pPr>
              <w:jc w:val="center"/>
              <w:rPr>
                <w:rFonts w:ascii="Arial" w:hAnsi="Arial" w:cs="Arial"/>
                <w:b/>
                <w:sz w:val="22"/>
                <w:szCs w:val="22"/>
              </w:rPr>
            </w:pPr>
          </w:p>
          <w:p w:rsidR="00086016" w:rsidRDefault="00086016" w:rsidP="00E622C7">
            <w:pPr>
              <w:jc w:val="center"/>
              <w:rPr>
                <w:rFonts w:ascii="Arial" w:hAnsi="Arial" w:cs="Arial"/>
                <w:b/>
                <w:sz w:val="22"/>
                <w:szCs w:val="22"/>
              </w:rPr>
            </w:pPr>
          </w:p>
          <w:p w:rsidR="00086016" w:rsidRDefault="00086016" w:rsidP="00E622C7">
            <w:pPr>
              <w:jc w:val="center"/>
              <w:rPr>
                <w:rFonts w:ascii="Arial" w:hAnsi="Arial" w:cs="Arial"/>
                <w:b/>
                <w:sz w:val="22"/>
                <w:szCs w:val="22"/>
              </w:rPr>
            </w:pPr>
          </w:p>
          <w:p w:rsidR="00E36867" w:rsidRDefault="00086016" w:rsidP="00E622C7">
            <w:pPr>
              <w:jc w:val="center"/>
              <w:rPr>
                <w:rFonts w:ascii="Arial" w:hAnsi="Arial" w:cs="Arial"/>
                <w:b/>
                <w:sz w:val="22"/>
                <w:szCs w:val="22"/>
              </w:rPr>
            </w:pPr>
            <w:r>
              <w:rPr>
                <w:rFonts w:ascii="Arial" w:hAnsi="Arial" w:cs="Arial"/>
                <w:b/>
                <w:sz w:val="22"/>
                <w:szCs w:val="22"/>
              </w:rPr>
              <w:t>F</w:t>
            </w:r>
            <w:r w:rsidR="00E36867">
              <w:rPr>
                <w:rFonts w:ascii="Arial" w:hAnsi="Arial" w:cs="Arial"/>
                <w:b/>
                <w:sz w:val="22"/>
                <w:szCs w:val="22"/>
              </w:rPr>
              <w:t xml:space="preserve">ormato </w:t>
            </w:r>
            <w:r w:rsidR="000E3428">
              <w:rPr>
                <w:rFonts w:ascii="Arial" w:hAnsi="Arial" w:cs="Arial"/>
                <w:b/>
                <w:sz w:val="22"/>
                <w:szCs w:val="22"/>
                <w:lang w:val="es-ES" w:eastAsia="es-ES"/>
              </w:rPr>
              <w:t>C-EC-</w:t>
            </w:r>
            <w:r w:rsidR="000E3428" w:rsidRPr="00AA6252">
              <w:rPr>
                <w:rFonts w:ascii="Arial" w:hAnsi="Arial" w:cs="Arial"/>
                <w:b/>
                <w:sz w:val="22"/>
                <w:szCs w:val="22"/>
                <w:lang w:val="es-ES" w:eastAsia="es-ES"/>
              </w:rPr>
              <w:t>F-</w:t>
            </w:r>
            <w:r w:rsidR="000E3428">
              <w:rPr>
                <w:rFonts w:ascii="Arial" w:hAnsi="Arial" w:cs="Arial"/>
                <w:b/>
                <w:sz w:val="22"/>
                <w:szCs w:val="22"/>
                <w:lang w:val="es-ES" w:eastAsia="es-ES"/>
              </w:rPr>
              <w:t>003</w:t>
            </w:r>
          </w:p>
          <w:p w:rsidR="00E36867" w:rsidRPr="00E36867" w:rsidRDefault="00AD2FC4" w:rsidP="00E622C7">
            <w:pPr>
              <w:jc w:val="center"/>
              <w:rPr>
                <w:rFonts w:ascii="Arial" w:hAnsi="Arial" w:cs="Arial"/>
                <w:sz w:val="22"/>
                <w:szCs w:val="22"/>
              </w:rPr>
            </w:pPr>
            <w:r>
              <w:rPr>
                <w:rFonts w:ascii="Arial" w:hAnsi="Arial" w:cs="Arial"/>
                <w:sz w:val="22"/>
                <w:szCs w:val="22"/>
              </w:rPr>
              <w:t>P</w:t>
            </w:r>
            <w:r w:rsidR="00E36867" w:rsidRPr="00E36867">
              <w:rPr>
                <w:rFonts w:ascii="Arial" w:hAnsi="Arial" w:cs="Arial"/>
                <w:sz w:val="22"/>
                <w:szCs w:val="22"/>
              </w:rPr>
              <w:t>lan de aud</w:t>
            </w:r>
            <w:r w:rsidR="00575CDB">
              <w:rPr>
                <w:rFonts w:ascii="Arial" w:hAnsi="Arial" w:cs="Arial"/>
                <w:sz w:val="22"/>
                <w:szCs w:val="22"/>
              </w:rPr>
              <w:t>itoría interna</w:t>
            </w:r>
          </w:p>
          <w:p w:rsidR="00E36867" w:rsidRDefault="00E36867" w:rsidP="00E622C7">
            <w:pPr>
              <w:jc w:val="center"/>
              <w:rPr>
                <w:rFonts w:ascii="Arial" w:hAnsi="Arial" w:cs="Arial"/>
                <w:b/>
                <w:sz w:val="22"/>
                <w:szCs w:val="22"/>
              </w:rPr>
            </w:pPr>
          </w:p>
          <w:p w:rsidR="00AD2FC4" w:rsidRDefault="00AD2FC4" w:rsidP="00E622C7">
            <w:pPr>
              <w:jc w:val="center"/>
              <w:rPr>
                <w:rFonts w:ascii="Arial" w:hAnsi="Arial" w:cs="Arial"/>
                <w:b/>
                <w:sz w:val="22"/>
                <w:szCs w:val="22"/>
              </w:rPr>
            </w:pPr>
          </w:p>
          <w:p w:rsidR="00AD2FC4" w:rsidRDefault="00AD2FC4" w:rsidP="00E622C7">
            <w:pPr>
              <w:jc w:val="center"/>
              <w:rPr>
                <w:rFonts w:ascii="Arial" w:hAnsi="Arial" w:cs="Arial"/>
                <w:b/>
                <w:sz w:val="22"/>
                <w:szCs w:val="22"/>
              </w:rPr>
            </w:pPr>
          </w:p>
          <w:p w:rsidR="00971AEC" w:rsidRPr="002A3445" w:rsidRDefault="00971AEC" w:rsidP="00E622C7">
            <w:pPr>
              <w:jc w:val="center"/>
              <w:rPr>
                <w:rFonts w:ascii="Arial" w:hAnsi="Arial" w:cs="Arial"/>
                <w:sz w:val="22"/>
                <w:szCs w:val="22"/>
              </w:rPr>
            </w:pPr>
          </w:p>
        </w:tc>
      </w:tr>
      <w:tr w:rsidR="0054407C" w:rsidRPr="002A3445" w:rsidTr="00F41BC9">
        <w:trPr>
          <w:trHeight w:val="101"/>
        </w:trPr>
        <w:tc>
          <w:tcPr>
            <w:tcW w:w="6379" w:type="dxa"/>
          </w:tcPr>
          <w:p w:rsidR="00A03CD9" w:rsidRDefault="0032284A" w:rsidP="0032284A">
            <w:pPr>
              <w:pStyle w:val="Sangradetextonormal"/>
              <w:ind w:left="0"/>
              <w:rPr>
                <w:sz w:val="22"/>
                <w:szCs w:val="22"/>
              </w:rPr>
            </w:pPr>
            <w:r>
              <w:rPr>
                <w:sz w:val="22"/>
                <w:szCs w:val="22"/>
              </w:rPr>
              <w:t xml:space="preserve">6) </w:t>
            </w:r>
            <w:r w:rsidR="006B5548">
              <w:rPr>
                <w:b/>
                <w:sz w:val="22"/>
                <w:szCs w:val="22"/>
              </w:rPr>
              <w:t>AUDITOR O AUDITORES</w:t>
            </w:r>
            <w:r w:rsidR="0054407C" w:rsidRPr="002A3445">
              <w:rPr>
                <w:b/>
                <w:sz w:val="22"/>
                <w:szCs w:val="22"/>
              </w:rPr>
              <w:t>,</w:t>
            </w:r>
            <w:r w:rsidR="0054407C" w:rsidRPr="002A3445">
              <w:rPr>
                <w:sz w:val="22"/>
                <w:szCs w:val="22"/>
              </w:rPr>
              <w:t xml:space="preserve"> Realiza</w:t>
            </w:r>
            <w:r w:rsidR="00E83475">
              <w:rPr>
                <w:sz w:val="22"/>
                <w:szCs w:val="22"/>
              </w:rPr>
              <w:t>n</w:t>
            </w:r>
            <w:r w:rsidR="0054407C" w:rsidRPr="002A3445">
              <w:rPr>
                <w:sz w:val="22"/>
                <w:szCs w:val="22"/>
              </w:rPr>
              <w:t xml:space="preserve"> la reunión de apertura cuyo propósito es</w:t>
            </w:r>
            <w:r w:rsidR="00A03CD9">
              <w:rPr>
                <w:sz w:val="22"/>
                <w:szCs w:val="22"/>
              </w:rPr>
              <w:t>:</w:t>
            </w:r>
          </w:p>
          <w:p w:rsidR="00A03CD9" w:rsidRDefault="00A03CD9" w:rsidP="00A03CD9">
            <w:pPr>
              <w:pStyle w:val="Sangradetextonormal"/>
              <w:rPr>
                <w:b/>
                <w:sz w:val="22"/>
                <w:szCs w:val="22"/>
              </w:rPr>
            </w:pPr>
          </w:p>
          <w:p w:rsidR="0054407C" w:rsidRDefault="00740EFA" w:rsidP="00A03CD9">
            <w:pPr>
              <w:pStyle w:val="Sangradetextonormal"/>
              <w:numPr>
                <w:ilvl w:val="0"/>
                <w:numId w:val="33"/>
              </w:numPr>
              <w:rPr>
                <w:sz w:val="22"/>
                <w:szCs w:val="22"/>
              </w:rPr>
            </w:pPr>
            <w:r w:rsidRPr="00740EFA">
              <w:rPr>
                <w:sz w:val="22"/>
                <w:szCs w:val="22"/>
              </w:rPr>
              <w:t>Presentar a los integrantes del equipo e informar quién es el profesional encargado de la auditoría</w:t>
            </w:r>
            <w:r>
              <w:rPr>
                <w:sz w:val="22"/>
                <w:szCs w:val="22"/>
              </w:rPr>
              <w:t>.</w:t>
            </w:r>
          </w:p>
          <w:p w:rsidR="00740EFA" w:rsidRPr="00FE0FC2" w:rsidRDefault="00740EFA" w:rsidP="00A03CD9">
            <w:pPr>
              <w:pStyle w:val="Sangradetextonormal"/>
              <w:numPr>
                <w:ilvl w:val="0"/>
                <w:numId w:val="33"/>
              </w:numPr>
              <w:rPr>
                <w:bCs/>
                <w:sz w:val="22"/>
                <w:szCs w:val="22"/>
              </w:rPr>
            </w:pPr>
            <w:r w:rsidRPr="00FE0FC2">
              <w:rPr>
                <w:bCs/>
                <w:sz w:val="22"/>
                <w:szCs w:val="22"/>
              </w:rPr>
              <w:t>Comunicar los principales objetivos de la auditoría.</w:t>
            </w:r>
          </w:p>
          <w:p w:rsidR="00740EFA" w:rsidRPr="00FE0FC2" w:rsidRDefault="00740EFA" w:rsidP="00A03CD9">
            <w:pPr>
              <w:pStyle w:val="Sangradetextonormal"/>
              <w:numPr>
                <w:ilvl w:val="0"/>
                <w:numId w:val="33"/>
              </w:numPr>
              <w:rPr>
                <w:bCs/>
                <w:sz w:val="22"/>
                <w:szCs w:val="22"/>
              </w:rPr>
            </w:pPr>
            <w:r w:rsidRPr="00FE0FC2">
              <w:rPr>
                <w:bCs/>
                <w:sz w:val="22"/>
                <w:szCs w:val="22"/>
              </w:rPr>
              <w:t>Comunicar el alcance del trabajo de auditoría</w:t>
            </w:r>
          </w:p>
          <w:p w:rsidR="00740EFA" w:rsidRPr="00FE0FC2" w:rsidRDefault="00740EFA" w:rsidP="00A03CD9">
            <w:pPr>
              <w:pStyle w:val="Sangradetextonormal"/>
              <w:numPr>
                <w:ilvl w:val="0"/>
                <w:numId w:val="33"/>
              </w:numPr>
              <w:rPr>
                <w:bCs/>
                <w:sz w:val="22"/>
                <w:szCs w:val="22"/>
              </w:rPr>
            </w:pPr>
            <w:r w:rsidRPr="00FE0FC2">
              <w:rPr>
                <w:bCs/>
                <w:sz w:val="22"/>
                <w:szCs w:val="22"/>
              </w:rPr>
              <w:t>Dar a conocer el cronograma inicial del trabajo.</w:t>
            </w:r>
          </w:p>
          <w:p w:rsidR="00740EFA" w:rsidRPr="00FE0FC2" w:rsidRDefault="00740EFA" w:rsidP="00A03CD9">
            <w:pPr>
              <w:pStyle w:val="Sangradetextonormal"/>
              <w:numPr>
                <w:ilvl w:val="0"/>
                <w:numId w:val="33"/>
              </w:numPr>
              <w:rPr>
                <w:bCs/>
                <w:sz w:val="22"/>
                <w:szCs w:val="22"/>
              </w:rPr>
            </w:pPr>
            <w:r w:rsidRPr="00FE0FC2">
              <w:rPr>
                <w:bCs/>
                <w:sz w:val="22"/>
                <w:szCs w:val="22"/>
              </w:rPr>
              <w:t>Identificar quiénes serán las personas que entregaran la información que se requerirá en la auditoría y cuál será el procedimiento para solicitarla.</w:t>
            </w:r>
          </w:p>
          <w:p w:rsidR="00740EFA" w:rsidRPr="00FE0FC2" w:rsidRDefault="00740EFA" w:rsidP="00A03CD9">
            <w:pPr>
              <w:pStyle w:val="Sangradetextonormal"/>
              <w:numPr>
                <w:ilvl w:val="0"/>
                <w:numId w:val="33"/>
              </w:numPr>
              <w:rPr>
                <w:bCs/>
                <w:sz w:val="22"/>
                <w:szCs w:val="22"/>
              </w:rPr>
            </w:pPr>
            <w:r w:rsidRPr="00FE0FC2">
              <w:rPr>
                <w:bCs/>
                <w:sz w:val="22"/>
                <w:szCs w:val="22"/>
              </w:rPr>
              <w:lastRenderedPageBreak/>
              <w:t>Se coordina y fija la reunión de cierre del trabajo de auditoría, dejando la posibilidad de realizar reuniones previas de avance del trabajo antes del informe final</w:t>
            </w:r>
            <w:r w:rsidR="00FE2FB5" w:rsidRPr="00FE0FC2">
              <w:rPr>
                <w:bCs/>
                <w:sz w:val="22"/>
                <w:szCs w:val="22"/>
              </w:rPr>
              <w:t>.</w:t>
            </w:r>
          </w:p>
          <w:p w:rsidR="0054407C" w:rsidRPr="002A3445" w:rsidRDefault="0054407C" w:rsidP="0054407C">
            <w:pPr>
              <w:pStyle w:val="Sangradetextonormal"/>
              <w:ind w:left="0"/>
              <w:rPr>
                <w:sz w:val="22"/>
                <w:szCs w:val="22"/>
              </w:rPr>
            </w:pPr>
          </w:p>
        </w:tc>
        <w:tc>
          <w:tcPr>
            <w:tcW w:w="2835" w:type="dxa"/>
            <w:vAlign w:val="center"/>
          </w:tcPr>
          <w:p w:rsidR="0054407C" w:rsidRPr="00142B5D" w:rsidRDefault="0054407C" w:rsidP="0054407C">
            <w:pPr>
              <w:pStyle w:val="Textopredeterminado"/>
              <w:jc w:val="center"/>
              <w:rPr>
                <w:rFonts w:ascii="Arial" w:hAnsi="Arial" w:cs="Arial"/>
                <w:sz w:val="22"/>
                <w:szCs w:val="22"/>
                <w:lang w:val="es-MX"/>
              </w:rPr>
            </w:pPr>
          </w:p>
          <w:p w:rsidR="009D2E95" w:rsidRPr="00142B5D" w:rsidRDefault="009D2E95" w:rsidP="009D2E95">
            <w:pPr>
              <w:pStyle w:val="Textopredeterminado"/>
              <w:jc w:val="center"/>
              <w:rPr>
                <w:rFonts w:ascii="Arial" w:hAnsi="Arial" w:cs="Arial"/>
                <w:sz w:val="22"/>
                <w:szCs w:val="22"/>
                <w:lang w:val="es-MX"/>
              </w:rPr>
            </w:pPr>
            <w:r w:rsidRPr="009D2E95">
              <w:rPr>
                <w:rFonts w:ascii="Arial" w:hAnsi="Arial" w:cs="Arial"/>
                <w:b/>
                <w:bCs/>
                <w:sz w:val="22"/>
                <w:szCs w:val="22"/>
                <w:lang w:val="es-MX"/>
              </w:rPr>
              <w:t>Formato</w:t>
            </w:r>
            <w:r w:rsidR="000E3428">
              <w:rPr>
                <w:rFonts w:ascii="Arial" w:hAnsi="Arial" w:cs="Arial"/>
                <w:b/>
                <w:bCs/>
                <w:sz w:val="22"/>
                <w:szCs w:val="22"/>
                <w:lang w:val="es-MX"/>
              </w:rPr>
              <w:t xml:space="preserve"> </w:t>
            </w:r>
            <w:r w:rsidRPr="00142B5D">
              <w:rPr>
                <w:rFonts w:ascii="Arial" w:hAnsi="Arial" w:cs="Arial"/>
                <w:sz w:val="22"/>
                <w:szCs w:val="22"/>
                <w:lang w:val="es-MX"/>
              </w:rPr>
              <w:t>Lista de Asistencia</w:t>
            </w:r>
          </w:p>
          <w:p w:rsidR="009D2E95" w:rsidRPr="009D2E95" w:rsidRDefault="009D2E95" w:rsidP="0054407C">
            <w:pPr>
              <w:pStyle w:val="Textopredeterminado"/>
              <w:jc w:val="center"/>
              <w:rPr>
                <w:rFonts w:ascii="Arial" w:hAnsi="Arial" w:cs="Arial"/>
                <w:b/>
                <w:sz w:val="22"/>
                <w:szCs w:val="22"/>
                <w:lang w:val="es-ES"/>
              </w:rPr>
            </w:pPr>
          </w:p>
        </w:tc>
      </w:tr>
      <w:tr w:rsidR="0054407C" w:rsidRPr="002A3445" w:rsidTr="00F41BC9">
        <w:trPr>
          <w:trHeight w:val="101"/>
        </w:trPr>
        <w:tc>
          <w:tcPr>
            <w:tcW w:w="6379" w:type="dxa"/>
          </w:tcPr>
          <w:p w:rsidR="00862CB2" w:rsidRDefault="00266EF9" w:rsidP="00266EF9">
            <w:pPr>
              <w:pStyle w:val="Sangradetextonormal"/>
              <w:ind w:left="0"/>
              <w:rPr>
                <w:sz w:val="22"/>
                <w:szCs w:val="22"/>
              </w:rPr>
            </w:pPr>
            <w:r>
              <w:rPr>
                <w:sz w:val="22"/>
                <w:szCs w:val="22"/>
              </w:rPr>
              <w:lastRenderedPageBreak/>
              <w:t xml:space="preserve">7) </w:t>
            </w:r>
            <w:r w:rsidR="0054407C" w:rsidRPr="00266EF9">
              <w:rPr>
                <w:b/>
                <w:sz w:val="22"/>
                <w:szCs w:val="22"/>
              </w:rPr>
              <w:t>LOS AUDITORES INTERNOS</w:t>
            </w:r>
            <w:r w:rsidR="0054407C" w:rsidRPr="00266EF9">
              <w:rPr>
                <w:sz w:val="22"/>
                <w:szCs w:val="22"/>
              </w:rPr>
              <w:t>,</w:t>
            </w:r>
            <w:r w:rsidR="0054407C" w:rsidRPr="002A3445">
              <w:rPr>
                <w:sz w:val="22"/>
                <w:szCs w:val="22"/>
              </w:rPr>
              <w:t xml:space="preserve"> </w:t>
            </w:r>
            <w:r w:rsidR="0054407C">
              <w:rPr>
                <w:sz w:val="22"/>
                <w:szCs w:val="22"/>
              </w:rPr>
              <w:t>lo</w:t>
            </w:r>
            <w:r w:rsidR="0054407C" w:rsidRPr="001F2E56">
              <w:rPr>
                <w:sz w:val="22"/>
                <w:szCs w:val="22"/>
              </w:rPr>
              <w:t>s auditores internos llevan a cabo la auditoría</w:t>
            </w:r>
            <w:r w:rsidR="00862CB2">
              <w:rPr>
                <w:sz w:val="22"/>
                <w:szCs w:val="22"/>
              </w:rPr>
              <w:t>:</w:t>
            </w:r>
          </w:p>
          <w:p w:rsidR="00862CB2" w:rsidRDefault="00862CB2" w:rsidP="00266EF9">
            <w:pPr>
              <w:pStyle w:val="Sangradetextonormal"/>
              <w:ind w:left="0"/>
              <w:rPr>
                <w:sz w:val="22"/>
                <w:szCs w:val="22"/>
              </w:rPr>
            </w:pPr>
          </w:p>
          <w:p w:rsidR="00862CB2" w:rsidRPr="00FE0FC2" w:rsidRDefault="002B7F11" w:rsidP="000B3331">
            <w:pPr>
              <w:numPr>
                <w:ilvl w:val="0"/>
                <w:numId w:val="41"/>
              </w:numPr>
              <w:jc w:val="both"/>
              <w:rPr>
                <w:rFonts w:ascii="Arial" w:hAnsi="Arial" w:cs="Arial"/>
                <w:bCs/>
                <w:sz w:val="22"/>
                <w:szCs w:val="22"/>
              </w:rPr>
            </w:pPr>
            <w:r>
              <w:rPr>
                <w:rFonts w:ascii="Arial" w:hAnsi="Arial" w:cs="Arial"/>
                <w:bCs/>
                <w:sz w:val="22"/>
                <w:szCs w:val="22"/>
              </w:rPr>
              <w:t>Realizar la</w:t>
            </w:r>
            <w:r w:rsidR="00862CB2" w:rsidRPr="00FE0FC2">
              <w:rPr>
                <w:rFonts w:ascii="Arial" w:hAnsi="Arial" w:cs="Arial"/>
                <w:bCs/>
                <w:sz w:val="22"/>
                <w:szCs w:val="22"/>
              </w:rPr>
              <w:t xml:space="preserve"> visita</w:t>
            </w:r>
          </w:p>
          <w:p w:rsidR="00862CB2" w:rsidRDefault="00FE0FC2" w:rsidP="000B3331">
            <w:pPr>
              <w:numPr>
                <w:ilvl w:val="0"/>
                <w:numId w:val="41"/>
              </w:numPr>
              <w:jc w:val="both"/>
              <w:rPr>
                <w:rFonts w:ascii="Arial" w:hAnsi="Arial" w:cs="Arial"/>
                <w:bCs/>
                <w:sz w:val="22"/>
                <w:szCs w:val="22"/>
              </w:rPr>
            </w:pPr>
            <w:r w:rsidRPr="00FE0FC2">
              <w:rPr>
                <w:rFonts w:ascii="Arial" w:hAnsi="Arial" w:cs="Arial"/>
                <w:bCs/>
                <w:sz w:val="22"/>
                <w:szCs w:val="22"/>
              </w:rPr>
              <w:t>Realiza</w:t>
            </w:r>
            <w:r w:rsidR="002B7F11">
              <w:rPr>
                <w:rFonts w:ascii="Arial" w:hAnsi="Arial" w:cs="Arial"/>
                <w:bCs/>
                <w:sz w:val="22"/>
                <w:szCs w:val="22"/>
              </w:rPr>
              <w:t>r</w:t>
            </w:r>
            <w:r w:rsidRPr="00FE0FC2">
              <w:rPr>
                <w:rFonts w:ascii="Arial" w:hAnsi="Arial" w:cs="Arial"/>
                <w:bCs/>
                <w:sz w:val="22"/>
                <w:szCs w:val="22"/>
              </w:rPr>
              <w:t xml:space="preserve"> la solicitud de información</w:t>
            </w:r>
            <w:r w:rsidR="002B7F11">
              <w:rPr>
                <w:rFonts w:ascii="Arial" w:hAnsi="Arial" w:cs="Arial"/>
                <w:bCs/>
                <w:sz w:val="22"/>
                <w:szCs w:val="22"/>
              </w:rPr>
              <w:t>,</w:t>
            </w:r>
            <w:r w:rsidR="002B7F11">
              <w:t xml:space="preserve"> </w:t>
            </w:r>
            <w:r w:rsidR="002B7F11" w:rsidRPr="002B7F11">
              <w:rPr>
                <w:rFonts w:ascii="Arial" w:hAnsi="Arial" w:cs="Arial"/>
                <w:bCs/>
                <w:sz w:val="22"/>
                <w:szCs w:val="22"/>
              </w:rPr>
              <w:t>Identifica</w:t>
            </w:r>
            <w:r w:rsidR="00266EF9">
              <w:rPr>
                <w:rFonts w:ascii="Arial" w:hAnsi="Arial" w:cs="Arial"/>
                <w:bCs/>
                <w:sz w:val="22"/>
                <w:szCs w:val="22"/>
              </w:rPr>
              <w:t xml:space="preserve">ndo la </w:t>
            </w:r>
            <w:r w:rsidR="002B7F11">
              <w:rPr>
                <w:rFonts w:ascii="Arial" w:hAnsi="Arial" w:cs="Arial"/>
                <w:bCs/>
                <w:sz w:val="22"/>
                <w:szCs w:val="22"/>
              </w:rPr>
              <w:t>i</w:t>
            </w:r>
            <w:r w:rsidR="002B7F11" w:rsidRPr="002B7F11">
              <w:rPr>
                <w:rFonts w:ascii="Arial" w:hAnsi="Arial" w:cs="Arial"/>
                <w:bCs/>
                <w:sz w:val="22"/>
                <w:szCs w:val="22"/>
              </w:rPr>
              <w:t>nformación</w:t>
            </w:r>
            <w:r w:rsidR="002B7F11">
              <w:rPr>
                <w:rFonts w:ascii="Arial" w:hAnsi="Arial" w:cs="Arial"/>
                <w:bCs/>
                <w:sz w:val="22"/>
                <w:szCs w:val="22"/>
              </w:rPr>
              <w:t xml:space="preserve"> necesaria</w:t>
            </w:r>
          </w:p>
          <w:p w:rsidR="002B7F11" w:rsidRDefault="002B7F11" w:rsidP="000B3331">
            <w:pPr>
              <w:numPr>
                <w:ilvl w:val="0"/>
                <w:numId w:val="41"/>
              </w:numPr>
              <w:jc w:val="both"/>
              <w:rPr>
                <w:rFonts w:ascii="Arial" w:hAnsi="Arial" w:cs="Arial"/>
                <w:bCs/>
                <w:sz w:val="22"/>
                <w:szCs w:val="22"/>
              </w:rPr>
            </w:pPr>
            <w:r>
              <w:rPr>
                <w:rFonts w:ascii="Arial" w:hAnsi="Arial" w:cs="Arial"/>
                <w:bCs/>
                <w:sz w:val="22"/>
                <w:szCs w:val="22"/>
              </w:rPr>
              <w:t xml:space="preserve">Realizar análisis y evaluación de </w:t>
            </w:r>
            <w:r w:rsidR="00FF02A0">
              <w:rPr>
                <w:rFonts w:ascii="Arial" w:hAnsi="Arial" w:cs="Arial"/>
                <w:bCs/>
                <w:sz w:val="22"/>
                <w:szCs w:val="22"/>
              </w:rPr>
              <w:t>la información</w:t>
            </w:r>
          </w:p>
          <w:p w:rsidR="0054407C" w:rsidRPr="002A3445" w:rsidRDefault="0054407C" w:rsidP="0032284A">
            <w:pPr>
              <w:ind w:left="360"/>
              <w:jc w:val="both"/>
              <w:rPr>
                <w:sz w:val="22"/>
                <w:szCs w:val="22"/>
              </w:rPr>
            </w:pPr>
          </w:p>
        </w:tc>
        <w:tc>
          <w:tcPr>
            <w:tcW w:w="2835" w:type="dxa"/>
            <w:vAlign w:val="center"/>
          </w:tcPr>
          <w:p w:rsidR="0054407C" w:rsidRPr="002A3445" w:rsidRDefault="00C84F47" w:rsidP="0055544F">
            <w:pPr>
              <w:pStyle w:val="Textopredeterminado"/>
              <w:jc w:val="center"/>
              <w:rPr>
                <w:rFonts w:ascii="Arial" w:hAnsi="Arial" w:cs="Arial"/>
                <w:color w:val="000000"/>
                <w:sz w:val="22"/>
                <w:szCs w:val="22"/>
                <w:lang w:val="es-ES_tradnl"/>
              </w:rPr>
            </w:pPr>
            <w:r>
              <w:rPr>
                <w:rFonts w:ascii="Arial" w:hAnsi="Arial" w:cs="Arial"/>
                <w:color w:val="000000"/>
                <w:sz w:val="22"/>
                <w:szCs w:val="22"/>
                <w:lang w:val="es-ES_tradnl"/>
              </w:rPr>
              <w:t>N</w:t>
            </w:r>
            <w:r w:rsidR="0055544F">
              <w:rPr>
                <w:rFonts w:ascii="Arial" w:hAnsi="Arial" w:cs="Arial"/>
                <w:color w:val="000000"/>
                <w:sz w:val="22"/>
                <w:szCs w:val="22"/>
                <w:lang w:val="es-ES_tradnl"/>
              </w:rPr>
              <w:t>o aplica</w:t>
            </w:r>
          </w:p>
        </w:tc>
      </w:tr>
      <w:tr w:rsidR="0032284A" w:rsidRPr="002A3445" w:rsidTr="00F41BC9">
        <w:trPr>
          <w:trHeight w:val="101"/>
        </w:trPr>
        <w:tc>
          <w:tcPr>
            <w:tcW w:w="6379" w:type="dxa"/>
          </w:tcPr>
          <w:p w:rsidR="00EF464F" w:rsidRDefault="0032284A" w:rsidP="00266EF9">
            <w:pPr>
              <w:jc w:val="both"/>
              <w:rPr>
                <w:rFonts w:ascii="Arial" w:hAnsi="Arial" w:cs="Arial"/>
                <w:bCs/>
                <w:sz w:val="22"/>
                <w:szCs w:val="22"/>
              </w:rPr>
            </w:pPr>
            <w:r w:rsidRPr="002A3445">
              <w:rPr>
                <w:rFonts w:ascii="Arial" w:hAnsi="Arial" w:cs="Arial"/>
                <w:sz w:val="22"/>
                <w:szCs w:val="22"/>
              </w:rPr>
              <w:t xml:space="preserve">8) </w:t>
            </w:r>
            <w:r w:rsidRPr="002A3445">
              <w:rPr>
                <w:rFonts w:ascii="Arial" w:hAnsi="Arial" w:cs="Arial"/>
                <w:b/>
                <w:sz w:val="22"/>
                <w:szCs w:val="22"/>
              </w:rPr>
              <w:t xml:space="preserve">LOS AUDITORES INTERNOS, </w:t>
            </w:r>
            <w:r>
              <w:rPr>
                <w:rFonts w:ascii="Arial" w:hAnsi="Arial" w:cs="Arial"/>
                <w:bCs/>
                <w:sz w:val="22"/>
                <w:szCs w:val="22"/>
              </w:rPr>
              <w:t>realizan</w:t>
            </w:r>
            <w:r w:rsidRPr="006D323D">
              <w:rPr>
                <w:rFonts w:ascii="Arial" w:hAnsi="Arial" w:cs="Arial"/>
                <w:bCs/>
                <w:sz w:val="22"/>
                <w:szCs w:val="22"/>
              </w:rPr>
              <w:t xml:space="preserve"> la </w:t>
            </w:r>
            <w:r>
              <w:rPr>
                <w:rFonts w:ascii="Arial" w:hAnsi="Arial" w:cs="Arial"/>
                <w:bCs/>
                <w:sz w:val="22"/>
                <w:szCs w:val="22"/>
              </w:rPr>
              <w:t xml:space="preserve">documentación y </w:t>
            </w:r>
            <w:r w:rsidR="00266EF9">
              <w:rPr>
                <w:rFonts w:ascii="Arial" w:hAnsi="Arial" w:cs="Arial"/>
                <w:bCs/>
                <w:sz w:val="22"/>
                <w:szCs w:val="22"/>
              </w:rPr>
              <w:t>registro de</w:t>
            </w:r>
            <w:r>
              <w:rPr>
                <w:rFonts w:ascii="Arial" w:hAnsi="Arial" w:cs="Arial"/>
                <w:bCs/>
                <w:sz w:val="22"/>
                <w:szCs w:val="22"/>
              </w:rPr>
              <w:t xml:space="preserve"> la información y hallazgos encontrados en la auditoría</w:t>
            </w:r>
            <w:r w:rsidR="00EF464F">
              <w:rPr>
                <w:rFonts w:ascii="Arial" w:hAnsi="Arial" w:cs="Arial"/>
                <w:bCs/>
                <w:sz w:val="22"/>
                <w:szCs w:val="22"/>
              </w:rPr>
              <w:t>.</w:t>
            </w:r>
          </w:p>
          <w:p w:rsidR="00EF464F" w:rsidRDefault="00AA5B75" w:rsidP="00266EF9">
            <w:pPr>
              <w:jc w:val="both"/>
              <w:rPr>
                <w:rFonts w:ascii="Arial" w:hAnsi="Arial" w:cs="Arial"/>
                <w:bCs/>
                <w:sz w:val="22"/>
                <w:szCs w:val="22"/>
              </w:rPr>
            </w:pPr>
            <w:r>
              <w:rPr>
                <w:rFonts w:ascii="Arial" w:hAnsi="Arial" w:cs="Arial"/>
                <w:bCs/>
                <w:sz w:val="22"/>
                <w:szCs w:val="22"/>
              </w:rPr>
              <w:t xml:space="preserve"> </w:t>
            </w:r>
          </w:p>
          <w:p w:rsidR="00CF7E8E" w:rsidRDefault="00CF7E8E" w:rsidP="00CF7E8E">
            <w:pPr>
              <w:pStyle w:val="Sangradetextonormal"/>
              <w:ind w:left="0"/>
              <w:rPr>
                <w:b/>
                <w:bCs/>
                <w:sz w:val="22"/>
                <w:szCs w:val="22"/>
              </w:rPr>
            </w:pPr>
            <w:r w:rsidRPr="00E36C39">
              <w:rPr>
                <w:b/>
                <w:bCs/>
                <w:sz w:val="22"/>
                <w:szCs w:val="22"/>
              </w:rPr>
              <w:t>Para las auditorías internas de control interno:</w:t>
            </w:r>
          </w:p>
          <w:p w:rsidR="00CF7E8E" w:rsidRDefault="00CF7E8E" w:rsidP="00CF7E8E">
            <w:pPr>
              <w:pStyle w:val="Sangradetextonormal"/>
              <w:ind w:left="0"/>
              <w:rPr>
                <w:b/>
                <w:bCs/>
                <w:sz w:val="22"/>
                <w:szCs w:val="22"/>
              </w:rPr>
            </w:pPr>
          </w:p>
          <w:p w:rsidR="00CF7E8E" w:rsidRPr="00DB03ED" w:rsidRDefault="00CF7E8E" w:rsidP="007024CD">
            <w:pPr>
              <w:pStyle w:val="Sangradetextonormal"/>
              <w:ind w:left="0"/>
              <w:rPr>
                <w:bCs/>
                <w:sz w:val="22"/>
                <w:szCs w:val="22"/>
              </w:rPr>
            </w:pPr>
            <w:r w:rsidRPr="00DB03ED">
              <w:rPr>
                <w:bCs/>
                <w:sz w:val="22"/>
                <w:szCs w:val="22"/>
              </w:rPr>
              <w:t xml:space="preserve">Los hallazgos se registran el Formato </w:t>
            </w:r>
            <w:r w:rsidR="00614D63" w:rsidRPr="00614D63">
              <w:rPr>
                <w:sz w:val="22"/>
                <w:szCs w:val="22"/>
                <w:lang w:val="es-ES" w:eastAsia="es-ES"/>
              </w:rPr>
              <w:t>C-EC-F-003</w:t>
            </w:r>
            <w:r w:rsidRPr="00C17861">
              <w:rPr>
                <w:bCs/>
                <w:sz w:val="22"/>
                <w:szCs w:val="22"/>
              </w:rPr>
              <w:t>,</w:t>
            </w:r>
            <w:r w:rsidR="007024CD" w:rsidRPr="00C17861">
              <w:rPr>
                <w:bCs/>
                <w:sz w:val="22"/>
                <w:szCs w:val="22"/>
              </w:rPr>
              <w:t xml:space="preserve"> P</w:t>
            </w:r>
            <w:r w:rsidR="00A12F58" w:rsidRPr="00C17861">
              <w:rPr>
                <w:bCs/>
                <w:sz w:val="22"/>
                <w:szCs w:val="22"/>
              </w:rPr>
              <w:t xml:space="preserve">lan de auditoría interna </w:t>
            </w:r>
            <w:r w:rsidR="007024CD" w:rsidRPr="00C17861">
              <w:rPr>
                <w:bCs/>
                <w:sz w:val="22"/>
                <w:szCs w:val="22"/>
              </w:rPr>
              <w:t>(Control Interno</w:t>
            </w:r>
            <w:r w:rsidR="007024CD" w:rsidRPr="00DB03ED">
              <w:rPr>
                <w:bCs/>
                <w:sz w:val="22"/>
                <w:szCs w:val="22"/>
              </w:rPr>
              <w:t>)</w:t>
            </w:r>
            <w:r w:rsidRPr="00DB03ED">
              <w:rPr>
                <w:bCs/>
                <w:sz w:val="22"/>
                <w:szCs w:val="22"/>
              </w:rPr>
              <w:t xml:space="preserve"> en </w:t>
            </w:r>
            <w:r w:rsidR="00AB00F1" w:rsidRPr="00DB03ED">
              <w:rPr>
                <w:bCs/>
                <w:sz w:val="22"/>
                <w:szCs w:val="22"/>
              </w:rPr>
              <w:t>las columnas D</w:t>
            </w:r>
            <w:r w:rsidR="000E681E">
              <w:rPr>
                <w:bCs/>
                <w:sz w:val="22"/>
                <w:szCs w:val="22"/>
              </w:rPr>
              <w:t>ocumento que soporta el hallazgo encontrado y Hallazgo u Observación.</w:t>
            </w:r>
          </w:p>
          <w:p w:rsidR="0032284A" w:rsidRPr="002A3445" w:rsidRDefault="0032284A" w:rsidP="006228C3">
            <w:pPr>
              <w:pStyle w:val="Sangradetextonormal"/>
              <w:ind w:left="0"/>
              <w:rPr>
                <w:sz w:val="22"/>
                <w:szCs w:val="22"/>
              </w:rPr>
            </w:pPr>
          </w:p>
        </w:tc>
        <w:tc>
          <w:tcPr>
            <w:tcW w:w="2835" w:type="dxa"/>
            <w:vAlign w:val="center"/>
          </w:tcPr>
          <w:p w:rsidR="006228C3" w:rsidRDefault="006228C3" w:rsidP="007024CD">
            <w:pPr>
              <w:pStyle w:val="Sangradetextonormal"/>
              <w:ind w:left="0"/>
              <w:rPr>
                <w:b/>
              </w:rPr>
            </w:pPr>
          </w:p>
          <w:p w:rsidR="006228C3" w:rsidRDefault="006228C3" w:rsidP="007024CD">
            <w:pPr>
              <w:pStyle w:val="Sangradetextonormal"/>
              <w:ind w:left="0"/>
              <w:rPr>
                <w:b/>
              </w:rPr>
            </w:pPr>
          </w:p>
          <w:p w:rsidR="0032284A" w:rsidRPr="001B23E7" w:rsidRDefault="007024CD" w:rsidP="007024CD">
            <w:pPr>
              <w:pStyle w:val="Sangradetextonormal"/>
              <w:ind w:left="0"/>
              <w:rPr>
                <w:sz w:val="22"/>
                <w:szCs w:val="22"/>
              </w:rPr>
            </w:pPr>
            <w:r w:rsidRPr="001B23E7">
              <w:rPr>
                <w:b/>
              </w:rPr>
              <w:t xml:space="preserve">Formato </w:t>
            </w:r>
            <w:r w:rsidR="000E3428">
              <w:rPr>
                <w:b/>
                <w:sz w:val="22"/>
                <w:szCs w:val="22"/>
                <w:lang w:val="es-ES" w:eastAsia="es-ES"/>
              </w:rPr>
              <w:t>C-EC-</w:t>
            </w:r>
            <w:r w:rsidR="000E3428" w:rsidRPr="00AA6252">
              <w:rPr>
                <w:b/>
                <w:sz w:val="22"/>
                <w:szCs w:val="22"/>
                <w:lang w:val="es-ES" w:eastAsia="es-ES"/>
              </w:rPr>
              <w:t>F-</w:t>
            </w:r>
            <w:r w:rsidR="000E3428">
              <w:rPr>
                <w:b/>
                <w:sz w:val="22"/>
                <w:szCs w:val="22"/>
                <w:lang w:val="es-ES" w:eastAsia="es-ES"/>
              </w:rPr>
              <w:t>0</w:t>
            </w:r>
            <w:r w:rsidR="000E3428" w:rsidRPr="00AA6252">
              <w:rPr>
                <w:b/>
                <w:sz w:val="22"/>
                <w:szCs w:val="22"/>
                <w:lang w:val="es-ES" w:eastAsia="es-ES"/>
              </w:rPr>
              <w:t>0</w:t>
            </w:r>
            <w:r w:rsidR="000E3428">
              <w:rPr>
                <w:b/>
                <w:sz w:val="22"/>
                <w:szCs w:val="22"/>
                <w:lang w:val="es-ES" w:eastAsia="es-ES"/>
              </w:rPr>
              <w:t>3</w:t>
            </w:r>
            <w:r w:rsidR="000E3428">
              <w:rPr>
                <w:sz w:val="22"/>
                <w:szCs w:val="22"/>
                <w:lang w:val="es-ES" w:eastAsia="es-ES"/>
              </w:rPr>
              <w:t xml:space="preserve"> </w:t>
            </w:r>
            <w:r>
              <w:t xml:space="preserve"> </w:t>
            </w:r>
            <w:r w:rsidRPr="00C17861">
              <w:rPr>
                <w:sz w:val="22"/>
                <w:szCs w:val="22"/>
              </w:rPr>
              <w:t>P</w:t>
            </w:r>
            <w:r w:rsidR="00A12F58" w:rsidRPr="00C17861">
              <w:rPr>
                <w:sz w:val="22"/>
                <w:szCs w:val="22"/>
              </w:rPr>
              <w:t>lan</w:t>
            </w:r>
            <w:r w:rsidR="00A12F58" w:rsidRPr="001B23E7">
              <w:rPr>
                <w:sz w:val="22"/>
                <w:szCs w:val="22"/>
              </w:rPr>
              <w:t xml:space="preserve"> de auditoría interna</w:t>
            </w:r>
            <w:r w:rsidRPr="001B23E7">
              <w:rPr>
                <w:sz w:val="22"/>
                <w:szCs w:val="22"/>
              </w:rPr>
              <w:t xml:space="preserve">   </w:t>
            </w:r>
            <w:r w:rsidR="00A12F58" w:rsidRPr="001B23E7">
              <w:rPr>
                <w:sz w:val="22"/>
                <w:szCs w:val="22"/>
              </w:rPr>
              <w:t xml:space="preserve">  (</w:t>
            </w:r>
            <w:r w:rsidRPr="001B23E7">
              <w:rPr>
                <w:sz w:val="22"/>
                <w:szCs w:val="22"/>
              </w:rPr>
              <w:t>Control Interno)</w:t>
            </w:r>
          </w:p>
          <w:p w:rsidR="007024CD" w:rsidRDefault="007024CD" w:rsidP="007024CD">
            <w:pPr>
              <w:pStyle w:val="Sangradetextonormal"/>
              <w:ind w:left="0"/>
            </w:pPr>
          </w:p>
          <w:p w:rsidR="007024CD" w:rsidRPr="001B23E7" w:rsidRDefault="007024CD" w:rsidP="007024CD">
            <w:pPr>
              <w:pStyle w:val="Sangradetextonormal"/>
              <w:ind w:left="0"/>
              <w:rPr>
                <w:sz w:val="22"/>
                <w:szCs w:val="22"/>
              </w:rPr>
            </w:pPr>
          </w:p>
          <w:p w:rsidR="007024CD" w:rsidRDefault="007024CD" w:rsidP="007024CD">
            <w:pPr>
              <w:pStyle w:val="Sangradetextonormal"/>
              <w:ind w:left="0"/>
            </w:pPr>
          </w:p>
          <w:p w:rsidR="007024CD" w:rsidRPr="00A12F58" w:rsidRDefault="007024CD" w:rsidP="007024CD">
            <w:pPr>
              <w:pStyle w:val="Sangradetextonormal"/>
              <w:ind w:left="0"/>
            </w:pPr>
          </w:p>
        </w:tc>
      </w:tr>
      <w:tr w:rsidR="0054407C" w:rsidRPr="002A3445" w:rsidTr="00F41BC9">
        <w:trPr>
          <w:trHeight w:val="101"/>
        </w:trPr>
        <w:tc>
          <w:tcPr>
            <w:tcW w:w="6379" w:type="dxa"/>
          </w:tcPr>
          <w:p w:rsidR="0054407C" w:rsidRDefault="00266EF9" w:rsidP="0054407C">
            <w:pPr>
              <w:jc w:val="both"/>
              <w:rPr>
                <w:rFonts w:ascii="Arial" w:hAnsi="Arial" w:cs="Arial"/>
                <w:bCs/>
                <w:sz w:val="22"/>
                <w:szCs w:val="22"/>
              </w:rPr>
            </w:pPr>
            <w:r>
              <w:rPr>
                <w:rFonts w:ascii="Arial" w:hAnsi="Arial" w:cs="Arial"/>
                <w:sz w:val="22"/>
                <w:szCs w:val="22"/>
              </w:rPr>
              <w:t>9</w:t>
            </w:r>
            <w:r w:rsidR="0054407C" w:rsidRPr="002A3445">
              <w:rPr>
                <w:rFonts w:ascii="Arial" w:hAnsi="Arial" w:cs="Arial"/>
                <w:sz w:val="22"/>
                <w:szCs w:val="22"/>
              </w:rPr>
              <w:t xml:space="preserve">) </w:t>
            </w:r>
            <w:r w:rsidR="0054407C" w:rsidRPr="002A3445">
              <w:rPr>
                <w:rFonts w:ascii="Arial" w:hAnsi="Arial" w:cs="Arial"/>
                <w:b/>
                <w:sz w:val="22"/>
                <w:szCs w:val="22"/>
              </w:rPr>
              <w:t xml:space="preserve">LOS AUDITORES INTERNOS, </w:t>
            </w:r>
            <w:r w:rsidR="0054407C">
              <w:rPr>
                <w:rFonts w:ascii="Arial" w:hAnsi="Arial" w:cs="Arial"/>
                <w:bCs/>
                <w:sz w:val="22"/>
                <w:szCs w:val="22"/>
              </w:rPr>
              <w:t>realizan</w:t>
            </w:r>
            <w:r w:rsidR="0054407C" w:rsidRPr="006D323D">
              <w:rPr>
                <w:rFonts w:ascii="Arial" w:hAnsi="Arial" w:cs="Arial"/>
                <w:bCs/>
                <w:sz w:val="22"/>
                <w:szCs w:val="22"/>
              </w:rPr>
              <w:t xml:space="preserve"> la reunión de </w:t>
            </w:r>
            <w:r w:rsidR="00E62689">
              <w:rPr>
                <w:rFonts w:ascii="Arial" w:hAnsi="Arial" w:cs="Arial"/>
                <w:bCs/>
                <w:sz w:val="22"/>
                <w:szCs w:val="22"/>
              </w:rPr>
              <w:t>cierre</w:t>
            </w:r>
            <w:r w:rsidR="00CB0028">
              <w:rPr>
                <w:rFonts w:ascii="Arial" w:hAnsi="Arial" w:cs="Arial"/>
                <w:bCs/>
                <w:sz w:val="22"/>
                <w:szCs w:val="22"/>
              </w:rPr>
              <w:t xml:space="preserve"> </w:t>
            </w:r>
            <w:r w:rsidR="008240B9">
              <w:rPr>
                <w:rFonts w:ascii="Arial" w:hAnsi="Arial" w:cs="Arial"/>
                <w:bCs/>
                <w:sz w:val="22"/>
                <w:szCs w:val="22"/>
              </w:rPr>
              <w:t>para:</w:t>
            </w:r>
          </w:p>
          <w:p w:rsidR="00CB0028" w:rsidRDefault="00CB0028" w:rsidP="0054407C">
            <w:pPr>
              <w:jc w:val="both"/>
              <w:rPr>
                <w:rFonts w:ascii="Arial" w:hAnsi="Arial" w:cs="Arial"/>
                <w:bCs/>
                <w:sz w:val="22"/>
                <w:szCs w:val="22"/>
              </w:rPr>
            </w:pPr>
          </w:p>
          <w:p w:rsidR="00CB0028" w:rsidRPr="00DB03ED" w:rsidRDefault="00CB0028" w:rsidP="00CB0028">
            <w:pPr>
              <w:numPr>
                <w:ilvl w:val="0"/>
                <w:numId w:val="39"/>
              </w:numPr>
              <w:jc w:val="both"/>
              <w:rPr>
                <w:rFonts w:ascii="Arial" w:hAnsi="Arial" w:cs="Arial"/>
                <w:bCs/>
                <w:sz w:val="22"/>
                <w:szCs w:val="22"/>
              </w:rPr>
            </w:pPr>
            <w:r w:rsidRPr="00DB03ED">
              <w:rPr>
                <w:rFonts w:ascii="Arial" w:hAnsi="Arial" w:cs="Arial"/>
                <w:bCs/>
                <w:sz w:val="22"/>
                <w:szCs w:val="22"/>
              </w:rPr>
              <w:t>Presentar los resultados y observaciones del trabajo</w:t>
            </w:r>
          </w:p>
          <w:p w:rsidR="00CB0028" w:rsidRPr="00DB03ED" w:rsidRDefault="00CB0028" w:rsidP="00CB0028">
            <w:pPr>
              <w:numPr>
                <w:ilvl w:val="0"/>
                <w:numId w:val="39"/>
              </w:numPr>
              <w:jc w:val="both"/>
              <w:rPr>
                <w:rFonts w:ascii="Arial" w:hAnsi="Arial" w:cs="Arial"/>
                <w:bCs/>
                <w:sz w:val="22"/>
                <w:szCs w:val="22"/>
              </w:rPr>
            </w:pPr>
            <w:r w:rsidRPr="00DB03ED">
              <w:rPr>
                <w:rFonts w:ascii="Arial" w:hAnsi="Arial" w:cs="Arial"/>
                <w:bCs/>
                <w:sz w:val="22"/>
                <w:szCs w:val="22"/>
              </w:rPr>
              <w:t>Presentar hechos que constituyen fortalezas y oportunidades de mejora</w:t>
            </w:r>
          </w:p>
          <w:p w:rsidR="00CB0028" w:rsidRPr="00DB03ED" w:rsidRDefault="00CB0028" w:rsidP="00CB0028">
            <w:pPr>
              <w:numPr>
                <w:ilvl w:val="0"/>
                <w:numId w:val="39"/>
              </w:numPr>
              <w:jc w:val="both"/>
              <w:rPr>
                <w:rFonts w:ascii="Arial" w:hAnsi="Arial" w:cs="Arial"/>
                <w:bCs/>
                <w:sz w:val="22"/>
                <w:szCs w:val="22"/>
              </w:rPr>
            </w:pPr>
            <w:r w:rsidRPr="00DB03ED">
              <w:rPr>
                <w:rFonts w:ascii="Arial" w:hAnsi="Arial" w:cs="Arial"/>
                <w:bCs/>
                <w:sz w:val="22"/>
                <w:szCs w:val="22"/>
              </w:rPr>
              <w:t>Presentar hechos que constituyen exposiciones al riesgo relevantes</w:t>
            </w:r>
          </w:p>
          <w:p w:rsidR="00CB0028" w:rsidRPr="00DB03ED" w:rsidRDefault="00CB0028" w:rsidP="00CB0028">
            <w:pPr>
              <w:numPr>
                <w:ilvl w:val="0"/>
                <w:numId w:val="39"/>
              </w:numPr>
              <w:jc w:val="both"/>
              <w:rPr>
                <w:rFonts w:ascii="Arial" w:hAnsi="Arial" w:cs="Arial"/>
                <w:bCs/>
                <w:sz w:val="22"/>
                <w:szCs w:val="22"/>
              </w:rPr>
            </w:pPr>
            <w:r w:rsidRPr="00DB03ED">
              <w:rPr>
                <w:rFonts w:ascii="Arial" w:hAnsi="Arial" w:cs="Arial"/>
                <w:bCs/>
                <w:sz w:val="22"/>
                <w:szCs w:val="22"/>
              </w:rPr>
              <w:t>Determinar plazos para el levantamiento de los planes de mejoramiento correspondientes.</w:t>
            </w:r>
          </w:p>
          <w:p w:rsidR="0054407C" w:rsidRPr="002A3445" w:rsidRDefault="00CB0028" w:rsidP="00BF1F3A">
            <w:pPr>
              <w:numPr>
                <w:ilvl w:val="0"/>
                <w:numId w:val="39"/>
              </w:numPr>
              <w:jc w:val="both"/>
              <w:rPr>
                <w:rFonts w:ascii="Arial" w:hAnsi="Arial" w:cs="Arial"/>
                <w:sz w:val="22"/>
                <w:szCs w:val="22"/>
              </w:rPr>
            </w:pPr>
            <w:r w:rsidRPr="00BF1F3A">
              <w:rPr>
                <w:rFonts w:ascii="Arial" w:hAnsi="Arial" w:cs="Arial"/>
                <w:bCs/>
                <w:sz w:val="22"/>
                <w:szCs w:val="22"/>
              </w:rPr>
              <w:t>Formalizar la reunión mediante la elaboración de un acta.</w:t>
            </w:r>
          </w:p>
        </w:tc>
        <w:tc>
          <w:tcPr>
            <w:tcW w:w="2835" w:type="dxa"/>
            <w:vAlign w:val="center"/>
          </w:tcPr>
          <w:p w:rsidR="0054407C" w:rsidRPr="002A3445" w:rsidRDefault="0054407C" w:rsidP="0054407C">
            <w:pPr>
              <w:pStyle w:val="Textopredeterminado"/>
              <w:jc w:val="center"/>
              <w:rPr>
                <w:rFonts w:ascii="Arial" w:hAnsi="Arial" w:cs="Arial"/>
                <w:sz w:val="22"/>
                <w:szCs w:val="22"/>
                <w:lang w:val="es-ES_tradnl"/>
              </w:rPr>
            </w:pPr>
            <w:r>
              <w:rPr>
                <w:rFonts w:ascii="Arial" w:hAnsi="Arial" w:cs="Arial"/>
                <w:sz w:val="22"/>
                <w:szCs w:val="22"/>
                <w:lang w:val="es-ES_tradnl"/>
              </w:rPr>
              <w:t>No Aplica</w:t>
            </w:r>
          </w:p>
        </w:tc>
      </w:tr>
      <w:tr w:rsidR="0054407C" w:rsidRPr="002A3445" w:rsidTr="00F41BC9">
        <w:trPr>
          <w:trHeight w:val="101"/>
        </w:trPr>
        <w:tc>
          <w:tcPr>
            <w:tcW w:w="6379" w:type="dxa"/>
          </w:tcPr>
          <w:p w:rsidR="0054407C" w:rsidRPr="00C17861" w:rsidRDefault="0054407C" w:rsidP="00E77EB1">
            <w:pPr>
              <w:pStyle w:val="Sangradetextonormal"/>
              <w:ind w:left="0"/>
              <w:rPr>
                <w:sz w:val="22"/>
                <w:szCs w:val="22"/>
              </w:rPr>
            </w:pPr>
            <w:r w:rsidRPr="00C17861">
              <w:rPr>
                <w:sz w:val="22"/>
                <w:szCs w:val="22"/>
              </w:rPr>
              <w:t>1</w:t>
            </w:r>
            <w:r w:rsidR="00E77EB1" w:rsidRPr="00C17861">
              <w:rPr>
                <w:sz w:val="22"/>
                <w:szCs w:val="22"/>
              </w:rPr>
              <w:t>0</w:t>
            </w:r>
            <w:r w:rsidRPr="00C17861">
              <w:rPr>
                <w:sz w:val="22"/>
                <w:szCs w:val="22"/>
              </w:rPr>
              <w:t xml:space="preserve">) </w:t>
            </w:r>
            <w:r w:rsidRPr="00C17861">
              <w:rPr>
                <w:b/>
                <w:sz w:val="22"/>
                <w:szCs w:val="22"/>
              </w:rPr>
              <w:t xml:space="preserve">EL </w:t>
            </w:r>
            <w:r w:rsidR="00E77EB1" w:rsidRPr="00C17861">
              <w:rPr>
                <w:b/>
                <w:sz w:val="22"/>
                <w:szCs w:val="22"/>
              </w:rPr>
              <w:t>AUDITOR,</w:t>
            </w:r>
            <w:r w:rsidRPr="00C17861">
              <w:rPr>
                <w:sz w:val="22"/>
                <w:szCs w:val="22"/>
              </w:rPr>
              <w:t xml:space="preserve"> realiza el informe de auditoría por proceso y lo remite al </w:t>
            </w:r>
            <w:r w:rsidR="00E77EB1" w:rsidRPr="00C17861">
              <w:rPr>
                <w:sz w:val="22"/>
                <w:szCs w:val="22"/>
              </w:rPr>
              <w:t xml:space="preserve">Secretario de control interno </w:t>
            </w:r>
            <w:r w:rsidR="009D7E2C" w:rsidRPr="00C17861">
              <w:rPr>
                <w:sz w:val="22"/>
                <w:szCs w:val="22"/>
              </w:rPr>
              <w:t>dentro de</w:t>
            </w:r>
            <w:r w:rsidRPr="00C17861">
              <w:rPr>
                <w:sz w:val="22"/>
                <w:szCs w:val="22"/>
              </w:rPr>
              <w:t xml:space="preserve"> los 5 días hábiles una vez terminada la auditoria.</w:t>
            </w:r>
            <w:r w:rsidR="009D7E2C" w:rsidRPr="00C17861">
              <w:rPr>
                <w:sz w:val="22"/>
                <w:szCs w:val="22"/>
              </w:rPr>
              <w:t xml:space="preserve"> </w:t>
            </w:r>
          </w:p>
          <w:p w:rsidR="000175E3" w:rsidRPr="00C17861" w:rsidRDefault="000175E3" w:rsidP="00E77EB1">
            <w:pPr>
              <w:pStyle w:val="Sangradetextonormal"/>
              <w:ind w:left="0"/>
              <w:rPr>
                <w:sz w:val="22"/>
                <w:szCs w:val="22"/>
              </w:rPr>
            </w:pPr>
          </w:p>
          <w:p w:rsidR="000175E3" w:rsidRPr="00C17861" w:rsidRDefault="000175E3" w:rsidP="00E77EB1">
            <w:pPr>
              <w:pStyle w:val="Sangradetextonormal"/>
              <w:ind w:left="0"/>
              <w:rPr>
                <w:sz w:val="22"/>
                <w:szCs w:val="22"/>
              </w:rPr>
            </w:pPr>
            <w:r w:rsidRPr="00C17861">
              <w:rPr>
                <w:sz w:val="22"/>
                <w:szCs w:val="22"/>
              </w:rPr>
              <w:t>En el informe de auditoría se detalla lo siguiente</w:t>
            </w:r>
            <w:r w:rsidR="00B65F4E" w:rsidRPr="00C17861">
              <w:rPr>
                <w:sz w:val="22"/>
                <w:szCs w:val="22"/>
              </w:rPr>
              <w:t xml:space="preserve"> en el formato </w:t>
            </w:r>
            <w:r w:rsidR="00614D63" w:rsidRPr="00614D63">
              <w:rPr>
                <w:sz w:val="22"/>
                <w:szCs w:val="22"/>
                <w:lang w:val="es-ES" w:eastAsia="es-ES"/>
              </w:rPr>
              <w:t>C-EC-F-004</w:t>
            </w:r>
            <w:r w:rsidRPr="00C17861">
              <w:rPr>
                <w:sz w:val="22"/>
                <w:szCs w:val="22"/>
              </w:rPr>
              <w:t>:</w:t>
            </w:r>
          </w:p>
          <w:p w:rsidR="000175E3" w:rsidRPr="00C17861" w:rsidRDefault="000175E3" w:rsidP="00E77EB1">
            <w:pPr>
              <w:pStyle w:val="Sangradetextonormal"/>
              <w:ind w:left="0"/>
              <w:rPr>
                <w:sz w:val="22"/>
                <w:szCs w:val="22"/>
              </w:rPr>
            </w:pPr>
          </w:p>
          <w:p w:rsidR="009D7E2C" w:rsidRPr="00C17861" w:rsidRDefault="000175E3" w:rsidP="00284116">
            <w:pPr>
              <w:pStyle w:val="Sangradetextonormal"/>
              <w:numPr>
                <w:ilvl w:val="0"/>
                <w:numId w:val="40"/>
              </w:numPr>
              <w:rPr>
                <w:sz w:val="22"/>
                <w:szCs w:val="22"/>
              </w:rPr>
            </w:pPr>
            <w:r w:rsidRPr="00C17861">
              <w:rPr>
                <w:sz w:val="22"/>
                <w:szCs w:val="22"/>
              </w:rPr>
              <w:t>Nombre de la entidad</w:t>
            </w:r>
            <w:r w:rsidR="00CB3258" w:rsidRPr="00C17861">
              <w:rPr>
                <w:sz w:val="22"/>
                <w:szCs w:val="22"/>
              </w:rPr>
              <w:t xml:space="preserve">, </w:t>
            </w:r>
            <w:r w:rsidRPr="00C17861">
              <w:rPr>
                <w:sz w:val="22"/>
                <w:szCs w:val="22"/>
              </w:rPr>
              <w:t>Auditor</w:t>
            </w:r>
            <w:r w:rsidR="00CB3258" w:rsidRPr="00C17861">
              <w:rPr>
                <w:sz w:val="22"/>
                <w:szCs w:val="22"/>
              </w:rPr>
              <w:t xml:space="preserve">, </w:t>
            </w:r>
            <w:r w:rsidRPr="00C17861">
              <w:rPr>
                <w:sz w:val="22"/>
                <w:szCs w:val="22"/>
              </w:rPr>
              <w:t>Proceso auditado</w:t>
            </w:r>
            <w:r w:rsidR="00CB3258" w:rsidRPr="00C17861">
              <w:rPr>
                <w:sz w:val="22"/>
                <w:szCs w:val="22"/>
              </w:rPr>
              <w:t xml:space="preserve">, </w:t>
            </w:r>
            <w:r w:rsidRPr="00C17861">
              <w:rPr>
                <w:sz w:val="22"/>
                <w:szCs w:val="22"/>
              </w:rPr>
              <w:t>Fecha</w:t>
            </w:r>
            <w:r w:rsidR="00CB3258" w:rsidRPr="00C17861">
              <w:rPr>
                <w:sz w:val="22"/>
                <w:szCs w:val="22"/>
              </w:rPr>
              <w:t xml:space="preserve">, </w:t>
            </w:r>
            <w:r w:rsidRPr="00C17861">
              <w:rPr>
                <w:sz w:val="22"/>
                <w:szCs w:val="22"/>
              </w:rPr>
              <w:t>Objetivo</w:t>
            </w:r>
            <w:r w:rsidR="00CB3258" w:rsidRPr="00C17861">
              <w:rPr>
                <w:sz w:val="22"/>
                <w:szCs w:val="22"/>
              </w:rPr>
              <w:t xml:space="preserve">, </w:t>
            </w:r>
            <w:r w:rsidRPr="00C17861">
              <w:rPr>
                <w:sz w:val="22"/>
                <w:szCs w:val="22"/>
              </w:rPr>
              <w:t>Alcance</w:t>
            </w:r>
            <w:r w:rsidR="00CB3258" w:rsidRPr="00C17861">
              <w:rPr>
                <w:sz w:val="22"/>
                <w:szCs w:val="22"/>
              </w:rPr>
              <w:t xml:space="preserve">, </w:t>
            </w:r>
            <w:r w:rsidRPr="00C17861">
              <w:rPr>
                <w:sz w:val="22"/>
                <w:szCs w:val="22"/>
              </w:rPr>
              <w:t>Las Fortalezas</w:t>
            </w:r>
            <w:r w:rsidR="00CB3258" w:rsidRPr="00C17861">
              <w:rPr>
                <w:sz w:val="22"/>
                <w:szCs w:val="22"/>
              </w:rPr>
              <w:t xml:space="preserve"> y </w:t>
            </w:r>
            <w:r w:rsidRPr="00C17861">
              <w:rPr>
                <w:sz w:val="22"/>
                <w:szCs w:val="22"/>
              </w:rPr>
              <w:t>Hallazgos</w:t>
            </w:r>
          </w:p>
          <w:p w:rsidR="00BF1F3A" w:rsidRPr="00C17861" w:rsidRDefault="00BF1F3A" w:rsidP="00BF1F3A">
            <w:pPr>
              <w:pStyle w:val="Sangradetextonormal"/>
              <w:ind w:left="720"/>
              <w:rPr>
                <w:sz w:val="22"/>
                <w:szCs w:val="22"/>
              </w:rPr>
            </w:pPr>
          </w:p>
        </w:tc>
        <w:tc>
          <w:tcPr>
            <w:tcW w:w="2835" w:type="dxa"/>
            <w:vAlign w:val="center"/>
          </w:tcPr>
          <w:p w:rsidR="00B65F4E" w:rsidRPr="00B65F4E" w:rsidRDefault="005272B3" w:rsidP="00B65F4E">
            <w:pPr>
              <w:pStyle w:val="Textopredeterminado"/>
              <w:jc w:val="center"/>
              <w:rPr>
                <w:rFonts w:ascii="Arial" w:hAnsi="Arial" w:cs="Arial"/>
                <w:b/>
                <w:sz w:val="22"/>
                <w:szCs w:val="22"/>
                <w:lang w:val="es-ES_tradnl"/>
              </w:rPr>
            </w:pPr>
            <w:r>
              <w:rPr>
                <w:rFonts w:ascii="Arial" w:hAnsi="Arial" w:cs="Arial"/>
                <w:b/>
                <w:sz w:val="22"/>
                <w:szCs w:val="22"/>
                <w:lang w:val="es-MX"/>
              </w:rPr>
              <w:t xml:space="preserve">Formato </w:t>
            </w:r>
            <w:r w:rsidR="000E3428">
              <w:rPr>
                <w:rFonts w:ascii="Arial" w:hAnsi="Arial" w:cs="Arial"/>
                <w:b/>
                <w:sz w:val="22"/>
                <w:szCs w:val="22"/>
                <w:lang w:val="es-ES" w:eastAsia="es-ES"/>
              </w:rPr>
              <w:t>C-EC-</w:t>
            </w:r>
            <w:r w:rsidR="000E3428" w:rsidRPr="00AA6252">
              <w:rPr>
                <w:rFonts w:ascii="Arial" w:hAnsi="Arial" w:cs="Arial"/>
                <w:b/>
                <w:sz w:val="22"/>
                <w:szCs w:val="22"/>
                <w:lang w:val="es-ES" w:eastAsia="es-ES"/>
              </w:rPr>
              <w:t>F-</w:t>
            </w:r>
            <w:r w:rsidR="001726B0">
              <w:rPr>
                <w:rFonts w:ascii="Arial" w:hAnsi="Arial" w:cs="Arial"/>
                <w:b/>
                <w:sz w:val="22"/>
                <w:szCs w:val="22"/>
                <w:lang w:val="es-ES" w:eastAsia="es-ES"/>
              </w:rPr>
              <w:t>004</w:t>
            </w:r>
          </w:p>
          <w:p w:rsidR="0054407C" w:rsidRDefault="0054407C" w:rsidP="0054407C">
            <w:pPr>
              <w:pStyle w:val="Textopredeterminado"/>
              <w:jc w:val="center"/>
              <w:rPr>
                <w:rFonts w:ascii="Arial" w:hAnsi="Arial" w:cs="Arial"/>
                <w:sz w:val="22"/>
                <w:szCs w:val="22"/>
                <w:lang w:val="es-ES_tradnl"/>
              </w:rPr>
            </w:pPr>
            <w:r>
              <w:rPr>
                <w:rFonts w:ascii="Arial" w:hAnsi="Arial" w:cs="Arial"/>
                <w:sz w:val="22"/>
                <w:szCs w:val="22"/>
                <w:lang w:val="es-ES_tradnl"/>
              </w:rPr>
              <w:t>Informe de auditoría.</w:t>
            </w:r>
          </w:p>
          <w:p w:rsidR="0054407C" w:rsidRDefault="0054407C" w:rsidP="0054407C">
            <w:pPr>
              <w:pStyle w:val="Textopredeterminado"/>
              <w:jc w:val="center"/>
              <w:rPr>
                <w:rFonts w:ascii="Arial" w:hAnsi="Arial" w:cs="Arial"/>
                <w:sz w:val="22"/>
                <w:szCs w:val="22"/>
                <w:lang w:val="es-ES_tradnl"/>
              </w:rPr>
            </w:pPr>
            <w:r>
              <w:rPr>
                <w:rFonts w:ascii="Arial" w:hAnsi="Arial" w:cs="Arial"/>
                <w:sz w:val="22"/>
                <w:szCs w:val="22"/>
                <w:lang w:val="es-ES_tradnl"/>
              </w:rPr>
              <w:t>.</w:t>
            </w:r>
          </w:p>
        </w:tc>
      </w:tr>
      <w:tr w:rsidR="0054407C" w:rsidRPr="002A3445" w:rsidTr="00F41BC9">
        <w:trPr>
          <w:trHeight w:val="101"/>
        </w:trPr>
        <w:tc>
          <w:tcPr>
            <w:tcW w:w="6379" w:type="dxa"/>
          </w:tcPr>
          <w:p w:rsidR="0054407C" w:rsidRPr="002A3445" w:rsidRDefault="0054407C" w:rsidP="0054407C">
            <w:pPr>
              <w:pStyle w:val="Sangradetextonormal"/>
              <w:ind w:left="0"/>
              <w:rPr>
                <w:sz w:val="22"/>
                <w:szCs w:val="22"/>
              </w:rPr>
            </w:pPr>
          </w:p>
          <w:p w:rsidR="0054407C" w:rsidRDefault="008F24E2" w:rsidP="0054407C">
            <w:pPr>
              <w:pStyle w:val="Sangradetextonormal"/>
              <w:tabs>
                <w:tab w:val="left" w:pos="605"/>
              </w:tabs>
              <w:ind w:left="0"/>
              <w:rPr>
                <w:sz w:val="22"/>
                <w:szCs w:val="22"/>
              </w:rPr>
            </w:pPr>
            <w:r>
              <w:rPr>
                <w:sz w:val="22"/>
                <w:szCs w:val="22"/>
              </w:rPr>
              <w:t>11</w:t>
            </w:r>
            <w:r w:rsidR="0054407C" w:rsidRPr="002A3445">
              <w:rPr>
                <w:sz w:val="22"/>
                <w:szCs w:val="22"/>
              </w:rPr>
              <w:t xml:space="preserve">)  </w:t>
            </w:r>
            <w:r>
              <w:rPr>
                <w:b/>
                <w:sz w:val="22"/>
                <w:szCs w:val="22"/>
              </w:rPr>
              <w:t>EL SECRETARIO DE CONTROL INTERNO</w:t>
            </w:r>
            <w:r w:rsidR="0054407C" w:rsidRPr="002A3445">
              <w:rPr>
                <w:sz w:val="22"/>
                <w:szCs w:val="22"/>
              </w:rPr>
              <w:t>,</w:t>
            </w:r>
            <w:r>
              <w:rPr>
                <w:sz w:val="22"/>
                <w:szCs w:val="22"/>
              </w:rPr>
              <w:t xml:space="preserve"> </w:t>
            </w:r>
            <w:r w:rsidR="008F68DB">
              <w:rPr>
                <w:sz w:val="22"/>
                <w:szCs w:val="22"/>
              </w:rPr>
              <w:t xml:space="preserve">revisa, </w:t>
            </w:r>
            <w:r w:rsidR="008F68DB">
              <w:rPr>
                <w:sz w:val="22"/>
                <w:szCs w:val="22"/>
              </w:rPr>
              <w:lastRenderedPageBreak/>
              <w:t>realiza las observaciones pertinentes antes de su aprobación.</w:t>
            </w:r>
          </w:p>
          <w:p w:rsidR="0054407C" w:rsidRPr="002A3445" w:rsidRDefault="0054407C" w:rsidP="008F24E2">
            <w:pPr>
              <w:pStyle w:val="Sangradetextonormal"/>
              <w:tabs>
                <w:tab w:val="left" w:pos="605"/>
              </w:tabs>
              <w:ind w:left="0"/>
              <w:rPr>
                <w:sz w:val="22"/>
                <w:szCs w:val="22"/>
              </w:rPr>
            </w:pPr>
            <w:r>
              <w:rPr>
                <w:sz w:val="22"/>
                <w:szCs w:val="22"/>
              </w:rPr>
              <w:t xml:space="preserve"> </w:t>
            </w:r>
          </w:p>
        </w:tc>
        <w:tc>
          <w:tcPr>
            <w:tcW w:w="2835" w:type="dxa"/>
            <w:vAlign w:val="center"/>
          </w:tcPr>
          <w:p w:rsidR="00536F22" w:rsidRPr="00B65F4E" w:rsidRDefault="005272B3" w:rsidP="00536F22">
            <w:pPr>
              <w:pStyle w:val="Textopredeterminado"/>
              <w:jc w:val="center"/>
              <w:rPr>
                <w:rFonts w:ascii="Arial" w:hAnsi="Arial" w:cs="Arial"/>
                <w:b/>
                <w:sz w:val="22"/>
                <w:szCs w:val="22"/>
                <w:lang w:val="es-ES_tradnl"/>
              </w:rPr>
            </w:pPr>
            <w:r>
              <w:rPr>
                <w:rFonts w:ascii="Arial" w:hAnsi="Arial" w:cs="Arial"/>
                <w:b/>
                <w:sz w:val="22"/>
                <w:szCs w:val="22"/>
                <w:lang w:val="es-MX"/>
              </w:rPr>
              <w:lastRenderedPageBreak/>
              <w:t xml:space="preserve">Formato </w:t>
            </w:r>
            <w:r w:rsidR="000E3428">
              <w:rPr>
                <w:rFonts w:ascii="Arial" w:hAnsi="Arial" w:cs="Arial"/>
                <w:b/>
                <w:sz w:val="22"/>
                <w:szCs w:val="22"/>
                <w:lang w:val="es-ES" w:eastAsia="es-ES"/>
              </w:rPr>
              <w:t>C-EC-</w:t>
            </w:r>
            <w:r w:rsidR="000E3428" w:rsidRPr="00AA6252">
              <w:rPr>
                <w:rFonts w:ascii="Arial" w:hAnsi="Arial" w:cs="Arial"/>
                <w:b/>
                <w:sz w:val="22"/>
                <w:szCs w:val="22"/>
                <w:lang w:val="es-ES" w:eastAsia="es-ES"/>
              </w:rPr>
              <w:t>F-</w:t>
            </w:r>
            <w:r w:rsidR="001726B0">
              <w:rPr>
                <w:rFonts w:ascii="Arial" w:hAnsi="Arial" w:cs="Arial"/>
                <w:b/>
                <w:sz w:val="22"/>
                <w:szCs w:val="22"/>
                <w:lang w:val="es-ES" w:eastAsia="es-ES"/>
              </w:rPr>
              <w:t>004</w:t>
            </w:r>
          </w:p>
          <w:p w:rsidR="00536F22" w:rsidRDefault="00536F22" w:rsidP="00536F22">
            <w:pPr>
              <w:pStyle w:val="Textopredeterminado"/>
              <w:jc w:val="center"/>
              <w:rPr>
                <w:rFonts w:ascii="Arial" w:hAnsi="Arial" w:cs="Arial"/>
                <w:sz w:val="22"/>
                <w:szCs w:val="22"/>
                <w:lang w:val="es-ES_tradnl"/>
              </w:rPr>
            </w:pPr>
            <w:r>
              <w:rPr>
                <w:rFonts w:ascii="Arial" w:hAnsi="Arial" w:cs="Arial"/>
                <w:sz w:val="22"/>
                <w:szCs w:val="22"/>
                <w:lang w:val="es-ES_tradnl"/>
              </w:rPr>
              <w:t>Informe de auditoría.</w:t>
            </w:r>
          </w:p>
          <w:p w:rsidR="0054407C" w:rsidRPr="002A3445" w:rsidRDefault="0054407C" w:rsidP="0054407C">
            <w:pPr>
              <w:pStyle w:val="Textopredeterminado"/>
              <w:jc w:val="center"/>
              <w:rPr>
                <w:rFonts w:ascii="Arial" w:hAnsi="Arial" w:cs="Arial"/>
                <w:color w:val="000000"/>
                <w:sz w:val="22"/>
                <w:szCs w:val="22"/>
                <w:lang w:val="es-ES_tradnl"/>
              </w:rPr>
            </w:pPr>
          </w:p>
        </w:tc>
      </w:tr>
      <w:tr w:rsidR="008F68DB" w:rsidRPr="002A3445" w:rsidTr="00F41BC9">
        <w:trPr>
          <w:trHeight w:val="970"/>
        </w:trPr>
        <w:tc>
          <w:tcPr>
            <w:tcW w:w="6379" w:type="dxa"/>
          </w:tcPr>
          <w:p w:rsidR="008F68DB" w:rsidRPr="002A3445" w:rsidRDefault="008F68DB" w:rsidP="008F68DB">
            <w:pPr>
              <w:pStyle w:val="Sangradetextonormal"/>
              <w:ind w:left="0"/>
              <w:rPr>
                <w:sz w:val="22"/>
                <w:szCs w:val="22"/>
              </w:rPr>
            </w:pPr>
          </w:p>
          <w:p w:rsidR="008F68DB" w:rsidRDefault="008F68DB" w:rsidP="008F68DB">
            <w:pPr>
              <w:pStyle w:val="Sangradetextonormal"/>
              <w:tabs>
                <w:tab w:val="left" w:pos="605"/>
              </w:tabs>
              <w:ind w:left="0"/>
              <w:rPr>
                <w:sz w:val="22"/>
                <w:szCs w:val="22"/>
              </w:rPr>
            </w:pPr>
            <w:r>
              <w:rPr>
                <w:sz w:val="22"/>
                <w:szCs w:val="22"/>
              </w:rPr>
              <w:t>11</w:t>
            </w:r>
            <w:r w:rsidRPr="002A3445">
              <w:rPr>
                <w:sz w:val="22"/>
                <w:szCs w:val="22"/>
              </w:rPr>
              <w:t xml:space="preserve">)  </w:t>
            </w:r>
            <w:r>
              <w:rPr>
                <w:b/>
                <w:sz w:val="22"/>
                <w:szCs w:val="22"/>
              </w:rPr>
              <w:t>EL SECRETARIO DE CONTROL INTERNO</w:t>
            </w:r>
            <w:r w:rsidRPr="002A3445">
              <w:rPr>
                <w:sz w:val="22"/>
                <w:szCs w:val="22"/>
              </w:rPr>
              <w:t>,</w:t>
            </w:r>
            <w:r>
              <w:rPr>
                <w:sz w:val="22"/>
                <w:szCs w:val="22"/>
              </w:rPr>
              <w:t xml:space="preserve"> </w:t>
            </w:r>
            <w:r w:rsidR="00157E64">
              <w:rPr>
                <w:sz w:val="22"/>
                <w:szCs w:val="22"/>
              </w:rPr>
              <w:t>difunde a todos los interesados, el informe de auditoría.</w:t>
            </w:r>
          </w:p>
          <w:p w:rsidR="00A548A8" w:rsidRDefault="00A548A8" w:rsidP="008F68DB">
            <w:pPr>
              <w:pStyle w:val="Sangradetextonormal"/>
              <w:tabs>
                <w:tab w:val="left" w:pos="605"/>
              </w:tabs>
              <w:ind w:left="0"/>
              <w:rPr>
                <w:sz w:val="22"/>
                <w:szCs w:val="22"/>
              </w:rPr>
            </w:pPr>
          </w:p>
          <w:p w:rsidR="00A548A8" w:rsidRDefault="00A548A8" w:rsidP="008F68DB">
            <w:pPr>
              <w:pStyle w:val="Sangradetextonormal"/>
              <w:tabs>
                <w:tab w:val="left" w:pos="605"/>
              </w:tabs>
              <w:ind w:left="0"/>
              <w:rPr>
                <w:sz w:val="22"/>
                <w:szCs w:val="22"/>
              </w:rPr>
            </w:pPr>
            <w:r w:rsidRPr="00A548A8">
              <w:rPr>
                <w:sz w:val="22"/>
                <w:szCs w:val="22"/>
              </w:rPr>
              <w:t>el Jefe de la oficina de Control Interno debe asegurarse de que los informes de auditoría interna lleguen a los usuarios y partes interesadas dentro de la entidad, así mismo, de que tomen las medidas correspondientes para subsanar las causas de las observaciones encontradas a través de un Plan de Mejoramiento</w:t>
            </w:r>
          </w:p>
          <w:p w:rsidR="008F68DB" w:rsidRPr="002A3445" w:rsidRDefault="008F68DB" w:rsidP="008F68DB">
            <w:pPr>
              <w:pStyle w:val="Sangradetextonormal"/>
              <w:tabs>
                <w:tab w:val="left" w:pos="605"/>
              </w:tabs>
              <w:ind w:left="0"/>
              <w:rPr>
                <w:sz w:val="22"/>
                <w:szCs w:val="22"/>
              </w:rPr>
            </w:pPr>
            <w:r>
              <w:rPr>
                <w:sz w:val="22"/>
                <w:szCs w:val="22"/>
              </w:rPr>
              <w:t xml:space="preserve"> </w:t>
            </w:r>
          </w:p>
        </w:tc>
        <w:tc>
          <w:tcPr>
            <w:tcW w:w="2835" w:type="dxa"/>
            <w:vAlign w:val="center"/>
          </w:tcPr>
          <w:p w:rsidR="00536F22" w:rsidRPr="00B65F4E" w:rsidRDefault="005272B3" w:rsidP="00536F22">
            <w:pPr>
              <w:pStyle w:val="Textopredeterminado"/>
              <w:jc w:val="center"/>
              <w:rPr>
                <w:rFonts w:ascii="Arial" w:hAnsi="Arial" w:cs="Arial"/>
                <w:b/>
                <w:sz w:val="22"/>
                <w:szCs w:val="22"/>
                <w:lang w:val="es-ES_tradnl"/>
              </w:rPr>
            </w:pPr>
            <w:r>
              <w:rPr>
                <w:rFonts w:ascii="Arial" w:hAnsi="Arial" w:cs="Arial"/>
                <w:b/>
                <w:sz w:val="22"/>
                <w:szCs w:val="22"/>
                <w:lang w:val="es-MX"/>
              </w:rPr>
              <w:t xml:space="preserve">Formato </w:t>
            </w:r>
            <w:r w:rsidR="000E3428">
              <w:rPr>
                <w:rFonts w:ascii="Arial" w:hAnsi="Arial" w:cs="Arial"/>
                <w:b/>
                <w:sz w:val="22"/>
                <w:szCs w:val="22"/>
                <w:lang w:val="es-ES" w:eastAsia="es-ES"/>
              </w:rPr>
              <w:t>C-EC-</w:t>
            </w:r>
            <w:r w:rsidR="000E3428" w:rsidRPr="00AA6252">
              <w:rPr>
                <w:rFonts w:ascii="Arial" w:hAnsi="Arial" w:cs="Arial"/>
                <w:b/>
                <w:sz w:val="22"/>
                <w:szCs w:val="22"/>
                <w:lang w:val="es-ES" w:eastAsia="es-ES"/>
              </w:rPr>
              <w:t>F-</w:t>
            </w:r>
            <w:r w:rsidR="001726B0">
              <w:rPr>
                <w:rFonts w:ascii="Arial" w:hAnsi="Arial" w:cs="Arial"/>
                <w:b/>
                <w:sz w:val="22"/>
                <w:szCs w:val="22"/>
                <w:lang w:val="es-ES" w:eastAsia="es-ES"/>
              </w:rPr>
              <w:t>004</w:t>
            </w:r>
          </w:p>
          <w:p w:rsidR="00536F22" w:rsidRDefault="00536F22" w:rsidP="00536F22">
            <w:pPr>
              <w:pStyle w:val="Textopredeterminado"/>
              <w:jc w:val="center"/>
              <w:rPr>
                <w:rFonts w:ascii="Arial" w:hAnsi="Arial" w:cs="Arial"/>
                <w:sz w:val="22"/>
                <w:szCs w:val="22"/>
                <w:lang w:val="es-ES_tradnl"/>
              </w:rPr>
            </w:pPr>
            <w:r>
              <w:rPr>
                <w:rFonts w:ascii="Arial" w:hAnsi="Arial" w:cs="Arial"/>
                <w:sz w:val="22"/>
                <w:szCs w:val="22"/>
                <w:lang w:val="es-ES_tradnl"/>
              </w:rPr>
              <w:t>Informe de auditoría.</w:t>
            </w:r>
          </w:p>
          <w:p w:rsidR="008F68DB" w:rsidRPr="002A3445" w:rsidRDefault="008F68DB" w:rsidP="008F68DB">
            <w:pPr>
              <w:pStyle w:val="Textopredeterminado"/>
              <w:jc w:val="center"/>
              <w:rPr>
                <w:rFonts w:ascii="Arial" w:hAnsi="Arial" w:cs="Arial"/>
                <w:color w:val="000000"/>
                <w:sz w:val="22"/>
                <w:szCs w:val="22"/>
                <w:lang w:val="es-ES_tradnl"/>
              </w:rPr>
            </w:pPr>
            <w:r>
              <w:rPr>
                <w:rFonts w:ascii="Arial" w:hAnsi="Arial" w:cs="Arial"/>
                <w:sz w:val="22"/>
                <w:szCs w:val="22"/>
                <w:lang w:val="es-ES_tradnl"/>
              </w:rPr>
              <w:t>Correo electrónico.</w:t>
            </w:r>
          </w:p>
        </w:tc>
      </w:tr>
      <w:tr w:rsidR="008F68DB" w:rsidRPr="002A3445" w:rsidTr="00F41BC9">
        <w:trPr>
          <w:trHeight w:val="101"/>
        </w:trPr>
        <w:tc>
          <w:tcPr>
            <w:tcW w:w="6379" w:type="dxa"/>
          </w:tcPr>
          <w:p w:rsidR="008F68DB" w:rsidRPr="002A3445" w:rsidRDefault="00CA2C9E" w:rsidP="008F68DB">
            <w:pPr>
              <w:jc w:val="both"/>
              <w:rPr>
                <w:rFonts w:ascii="Arial" w:hAnsi="Arial" w:cs="Arial"/>
                <w:sz w:val="22"/>
                <w:szCs w:val="22"/>
              </w:rPr>
            </w:pPr>
            <w:r>
              <w:rPr>
                <w:rFonts w:ascii="Arial" w:hAnsi="Arial" w:cs="Arial"/>
                <w:sz w:val="22"/>
                <w:szCs w:val="22"/>
              </w:rPr>
              <w:t>12</w:t>
            </w:r>
            <w:r w:rsidR="008F68DB" w:rsidRPr="002A3445">
              <w:rPr>
                <w:rFonts w:ascii="Arial" w:hAnsi="Arial" w:cs="Arial"/>
                <w:sz w:val="22"/>
                <w:szCs w:val="22"/>
              </w:rPr>
              <w:t>)</w:t>
            </w:r>
            <w:r w:rsidR="008F68DB" w:rsidRPr="002A3445">
              <w:rPr>
                <w:rFonts w:ascii="Arial" w:hAnsi="Arial" w:cs="Arial"/>
                <w:b/>
                <w:sz w:val="22"/>
                <w:szCs w:val="22"/>
              </w:rPr>
              <w:t xml:space="preserve"> AUDITOR INTERNO, </w:t>
            </w:r>
            <w:r w:rsidR="008F68DB" w:rsidRPr="002A3445">
              <w:rPr>
                <w:rFonts w:ascii="Arial" w:hAnsi="Arial" w:cs="Arial"/>
                <w:sz w:val="22"/>
                <w:szCs w:val="22"/>
              </w:rPr>
              <w:t>Hace seguimiento a los hallazgos que generó dentro del desarrollo de la auditoria hasta el cierre eficaz de los mismos.  Cada Auditor es responsable de verificar que los hallazgos han sido solucionados.</w:t>
            </w:r>
          </w:p>
          <w:p w:rsidR="008F68DB" w:rsidRPr="002A3445" w:rsidRDefault="008F68DB" w:rsidP="008F68DB">
            <w:pPr>
              <w:jc w:val="both"/>
              <w:rPr>
                <w:rFonts w:ascii="Arial" w:hAnsi="Arial" w:cs="Arial"/>
                <w:sz w:val="22"/>
                <w:szCs w:val="22"/>
              </w:rPr>
            </w:pPr>
          </w:p>
        </w:tc>
        <w:tc>
          <w:tcPr>
            <w:tcW w:w="2835" w:type="dxa"/>
            <w:vAlign w:val="center"/>
          </w:tcPr>
          <w:p w:rsidR="009E1262" w:rsidRPr="00BB35F7" w:rsidRDefault="009E1262" w:rsidP="008F68DB">
            <w:pPr>
              <w:jc w:val="center"/>
              <w:rPr>
                <w:rFonts w:ascii="Arial" w:hAnsi="Arial" w:cs="Arial"/>
                <w:b/>
                <w:sz w:val="22"/>
                <w:szCs w:val="22"/>
              </w:rPr>
            </w:pPr>
            <w:r w:rsidRPr="00BB35F7">
              <w:rPr>
                <w:rFonts w:ascii="Arial" w:hAnsi="Arial" w:cs="Arial"/>
                <w:b/>
                <w:sz w:val="22"/>
                <w:szCs w:val="22"/>
              </w:rPr>
              <w:t xml:space="preserve">Formato </w:t>
            </w:r>
            <w:r w:rsidR="00BB35F7" w:rsidRPr="00BB35F7">
              <w:rPr>
                <w:rFonts w:ascii="Arial" w:hAnsi="Arial" w:cs="Arial"/>
                <w:b/>
                <w:sz w:val="22"/>
                <w:szCs w:val="22"/>
              </w:rPr>
              <w:t>C-MC-F-005</w:t>
            </w:r>
          </w:p>
          <w:p w:rsidR="009E1262" w:rsidRDefault="009E1262" w:rsidP="008F68DB">
            <w:pPr>
              <w:jc w:val="center"/>
              <w:rPr>
                <w:rFonts w:ascii="Arial" w:hAnsi="Arial" w:cs="Arial"/>
                <w:sz w:val="22"/>
                <w:szCs w:val="22"/>
              </w:rPr>
            </w:pPr>
            <w:r>
              <w:rPr>
                <w:rFonts w:ascii="Arial" w:hAnsi="Arial" w:cs="Arial"/>
                <w:sz w:val="22"/>
                <w:szCs w:val="22"/>
              </w:rPr>
              <w:t xml:space="preserve">Plan de mejoramiento </w:t>
            </w:r>
          </w:p>
          <w:p w:rsidR="008F68DB" w:rsidRPr="002A3445" w:rsidRDefault="008F68DB" w:rsidP="008F68DB">
            <w:pPr>
              <w:jc w:val="center"/>
              <w:rPr>
                <w:rFonts w:ascii="Arial" w:hAnsi="Arial" w:cs="Arial"/>
                <w:sz w:val="22"/>
                <w:szCs w:val="22"/>
              </w:rPr>
            </w:pPr>
            <w:r w:rsidRPr="002A3445">
              <w:rPr>
                <w:rFonts w:ascii="Arial" w:hAnsi="Arial" w:cs="Arial"/>
                <w:sz w:val="22"/>
                <w:szCs w:val="22"/>
              </w:rPr>
              <w:t xml:space="preserve">Ruta en </w:t>
            </w:r>
            <w:r>
              <w:rPr>
                <w:rFonts w:ascii="Arial" w:hAnsi="Arial" w:cs="Arial"/>
                <w:sz w:val="22"/>
                <w:szCs w:val="22"/>
                <w:lang w:val="es-ES" w:eastAsia="es-ES"/>
              </w:rPr>
              <w:t>Sistema de Información dispuesto por la Alcaldía</w:t>
            </w:r>
            <w:r>
              <w:rPr>
                <w:rFonts w:ascii="Arial" w:hAnsi="Arial" w:cs="Arial"/>
                <w:sz w:val="22"/>
                <w:szCs w:val="22"/>
              </w:rPr>
              <w:t xml:space="preserve"> </w:t>
            </w:r>
          </w:p>
          <w:p w:rsidR="008F68DB" w:rsidRPr="002A3445" w:rsidRDefault="008F68DB" w:rsidP="008F68DB">
            <w:pPr>
              <w:pStyle w:val="Textopredeterminado"/>
              <w:jc w:val="center"/>
              <w:rPr>
                <w:rFonts w:ascii="Arial" w:hAnsi="Arial" w:cs="Arial"/>
                <w:color w:val="000000"/>
                <w:sz w:val="22"/>
                <w:szCs w:val="22"/>
                <w:highlight w:val="yellow"/>
                <w:lang w:val="es-CO"/>
              </w:rPr>
            </w:pPr>
          </w:p>
        </w:tc>
      </w:tr>
    </w:tbl>
    <w:p w:rsidR="006972B1" w:rsidRPr="002A3445" w:rsidRDefault="006972B1" w:rsidP="00CF7E4B">
      <w:pPr>
        <w:jc w:val="both"/>
        <w:rPr>
          <w:rFonts w:ascii="Arial" w:hAnsi="Arial" w:cs="Arial"/>
          <w:sz w:val="22"/>
          <w:szCs w:val="22"/>
        </w:rPr>
      </w:pPr>
    </w:p>
    <w:p w:rsidR="006972B1" w:rsidRDefault="00E9634C" w:rsidP="00CF7E4B">
      <w:pPr>
        <w:jc w:val="both"/>
        <w:rPr>
          <w:rFonts w:ascii="Arial" w:hAnsi="Arial" w:cs="Arial"/>
          <w:b/>
          <w:sz w:val="22"/>
          <w:szCs w:val="22"/>
        </w:rPr>
      </w:pPr>
      <w:r w:rsidRPr="00E9634C">
        <w:rPr>
          <w:rFonts w:ascii="Arial" w:hAnsi="Arial" w:cs="Arial"/>
          <w:b/>
          <w:sz w:val="22"/>
          <w:szCs w:val="22"/>
        </w:rPr>
        <w:t>CONTROL DE CAMBIOS</w:t>
      </w:r>
    </w:p>
    <w:p w:rsidR="00E9634C" w:rsidRDefault="00E9634C" w:rsidP="00CF7E4B">
      <w:pPr>
        <w:jc w:val="bot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
        <w:gridCol w:w="1212"/>
        <w:gridCol w:w="6095"/>
        <w:gridCol w:w="1023"/>
      </w:tblGrid>
      <w:tr w:rsidR="00E9634C" w:rsidRPr="00755799" w:rsidTr="00755799">
        <w:trPr>
          <w:jc w:val="center"/>
        </w:trPr>
        <w:tc>
          <w:tcPr>
            <w:tcW w:w="1023" w:type="dxa"/>
            <w:shd w:val="clear" w:color="auto" w:fill="auto"/>
          </w:tcPr>
          <w:p w:rsidR="00E9634C" w:rsidRPr="00755799" w:rsidRDefault="00E9634C" w:rsidP="00755799">
            <w:pPr>
              <w:pStyle w:val="Textopredeterminado"/>
              <w:jc w:val="center"/>
              <w:rPr>
                <w:rFonts w:ascii="Arial" w:hAnsi="Arial" w:cs="Arial"/>
                <w:b/>
                <w:color w:val="000000"/>
                <w:sz w:val="22"/>
                <w:szCs w:val="22"/>
                <w:lang w:val="es-CO"/>
              </w:rPr>
            </w:pPr>
            <w:r w:rsidRPr="00755799">
              <w:rPr>
                <w:rFonts w:ascii="Arial" w:hAnsi="Arial" w:cs="Arial"/>
                <w:b/>
                <w:color w:val="000000"/>
                <w:sz w:val="22"/>
                <w:szCs w:val="22"/>
                <w:lang w:val="es-CO"/>
              </w:rPr>
              <w:t>Versión</w:t>
            </w:r>
          </w:p>
        </w:tc>
        <w:tc>
          <w:tcPr>
            <w:tcW w:w="1212" w:type="dxa"/>
            <w:shd w:val="clear" w:color="auto" w:fill="auto"/>
          </w:tcPr>
          <w:p w:rsidR="00E9634C" w:rsidRPr="00755799" w:rsidRDefault="00E9634C" w:rsidP="00755799">
            <w:pPr>
              <w:pStyle w:val="Textopredeterminado"/>
              <w:jc w:val="center"/>
              <w:rPr>
                <w:rFonts w:ascii="Arial" w:hAnsi="Arial" w:cs="Arial"/>
                <w:b/>
                <w:color w:val="000000"/>
                <w:sz w:val="22"/>
                <w:szCs w:val="22"/>
                <w:lang w:val="es-CO"/>
              </w:rPr>
            </w:pPr>
            <w:r w:rsidRPr="00755799">
              <w:rPr>
                <w:rFonts w:ascii="Arial" w:hAnsi="Arial" w:cs="Arial"/>
                <w:b/>
                <w:color w:val="000000"/>
                <w:sz w:val="22"/>
                <w:szCs w:val="22"/>
                <w:lang w:val="es-CO"/>
              </w:rPr>
              <w:t>Fecha</w:t>
            </w:r>
          </w:p>
        </w:tc>
        <w:tc>
          <w:tcPr>
            <w:tcW w:w="6095" w:type="dxa"/>
            <w:shd w:val="clear" w:color="auto" w:fill="auto"/>
          </w:tcPr>
          <w:p w:rsidR="00E9634C" w:rsidRPr="00755799" w:rsidRDefault="00E9634C" w:rsidP="00755799">
            <w:pPr>
              <w:pStyle w:val="Textopredeterminado"/>
              <w:jc w:val="center"/>
              <w:rPr>
                <w:rFonts w:ascii="Arial" w:hAnsi="Arial" w:cs="Arial"/>
                <w:b/>
                <w:color w:val="000000"/>
                <w:sz w:val="22"/>
                <w:szCs w:val="22"/>
                <w:lang w:val="es-CO"/>
              </w:rPr>
            </w:pPr>
            <w:r w:rsidRPr="00755799">
              <w:rPr>
                <w:rFonts w:ascii="Arial" w:hAnsi="Arial" w:cs="Arial"/>
                <w:b/>
                <w:color w:val="000000"/>
                <w:sz w:val="22"/>
                <w:szCs w:val="22"/>
                <w:lang w:val="es-CO"/>
              </w:rPr>
              <w:t>Cambio realizado</w:t>
            </w:r>
          </w:p>
        </w:tc>
        <w:tc>
          <w:tcPr>
            <w:tcW w:w="992" w:type="dxa"/>
            <w:shd w:val="clear" w:color="auto" w:fill="auto"/>
          </w:tcPr>
          <w:p w:rsidR="00E9634C" w:rsidRPr="00755799" w:rsidRDefault="00E9634C" w:rsidP="00755799">
            <w:pPr>
              <w:pStyle w:val="Textopredeterminado"/>
              <w:jc w:val="center"/>
              <w:rPr>
                <w:rFonts w:ascii="Arial" w:hAnsi="Arial" w:cs="Arial"/>
                <w:b/>
                <w:color w:val="000000"/>
                <w:sz w:val="22"/>
                <w:szCs w:val="22"/>
                <w:lang w:val="es-CO"/>
              </w:rPr>
            </w:pPr>
            <w:r w:rsidRPr="00755799">
              <w:rPr>
                <w:rFonts w:ascii="Arial" w:hAnsi="Arial" w:cs="Arial"/>
                <w:b/>
                <w:color w:val="000000"/>
                <w:sz w:val="22"/>
                <w:szCs w:val="22"/>
                <w:lang w:val="es-CO"/>
              </w:rPr>
              <w:t>Versión actual</w:t>
            </w:r>
          </w:p>
        </w:tc>
      </w:tr>
      <w:tr w:rsidR="00E9634C" w:rsidRPr="00755799" w:rsidTr="00755799">
        <w:trPr>
          <w:jc w:val="center"/>
        </w:trPr>
        <w:tc>
          <w:tcPr>
            <w:tcW w:w="1023" w:type="dxa"/>
            <w:shd w:val="clear" w:color="auto" w:fill="auto"/>
          </w:tcPr>
          <w:p w:rsidR="00E9634C" w:rsidRPr="00755799" w:rsidRDefault="00E9634C" w:rsidP="00755799">
            <w:pPr>
              <w:jc w:val="center"/>
              <w:rPr>
                <w:rFonts w:ascii="Arial" w:hAnsi="Arial" w:cs="Arial"/>
                <w:sz w:val="22"/>
                <w:szCs w:val="22"/>
              </w:rPr>
            </w:pPr>
            <w:r w:rsidRPr="00755799">
              <w:rPr>
                <w:rFonts w:ascii="Arial" w:hAnsi="Arial" w:cs="Arial"/>
                <w:sz w:val="22"/>
                <w:szCs w:val="22"/>
              </w:rPr>
              <w:t>1</w:t>
            </w:r>
          </w:p>
        </w:tc>
        <w:tc>
          <w:tcPr>
            <w:tcW w:w="1212" w:type="dxa"/>
            <w:shd w:val="clear" w:color="auto" w:fill="auto"/>
          </w:tcPr>
          <w:p w:rsidR="00E9634C" w:rsidRPr="00755799" w:rsidRDefault="00E9634C" w:rsidP="00755799">
            <w:pPr>
              <w:jc w:val="both"/>
              <w:rPr>
                <w:rFonts w:ascii="Arial" w:hAnsi="Arial" w:cs="Arial"/>
                <w:b/>
                <w:sz w:val="22"/>
                <w:szCs w:val="22"/>
              </w:rPr>
            </w:pPr>
          </w:p>
        </w:tc>
        <w:tc>
          <w:tcPr>
            <w:tcW w:w="6095" w:type="dxa"/>
            <w:shd w:val="clear" w:color="auto" w:fill="auto"/>
          </w:tcPr>
          <w:p w:rsidR="00E9634C" w:rsidRPr="00755799" w:rsidRDefault="00E9634C" w:rsidP="00755799">
            <w:pPr>
              <w:jc w:val="both"/>
              <w:rPr>
                <w:rFonts w:ascii="Arial" w:hAnsi="Arial" w:cs="Arial"/>
                <w:b/>
                <w:sz w:val="22"/>
                <w:szCs w:val="22"/>
              </w:rPr>
            </w:pPr>
          </w:p>
        </w:tc>
        <w:tc>
          <w:tcPr>
            <w:tcW w:w="992" w:type="dxa"/>
            <w:shd w:val="clear" w:color="auto" w:fill="auto"/>
          </w:tcPr>
          <w:p w:rsidR="00E9634C" w:rsidRPr="00755799" w:rsidRDefault="00E9634C" w:rsidP="00755799">
            <w:pPr>
              <w:jc w:val="center"/>
              <w:rPr>
                <w:rFonts w:ascii="Arial" w:hAnsi="Arial" w:cs="Arial"/>
                <w:sz w:val="22"/>
                <w:szCs w:val="22"/>
              </w:rPr>
            </w:pPr>
            <w:r w:rsidRPr="00755799">
              <w:rPr>
                <w:rFonts w:ascii="Arial" w:hAnsi="Arial" w:cs="Arial"/>
                <w:sz w:val="22"/>
                <w:szCs w:val="22"/>
              </w:rPr>
              <w:t>2</w:t>
            </w:r>
          </w:p>
        </w:tc>
      </w:tr>
      <w:tr w:rsidR="00E9634C" w:rsidRPr="00755799" w:rsidTr="00755799">
        <w:trPr>
          <w:jc w:val="center"/>
        </w:trPr>
        <w:tc>
          <w:tcPr>
            <w:tcW w:w="1023" w:type="dxa"/>
            <w:shd w:val="clear" w:color="auto" w:fill="auto"/>
          </w:tcPr>
          <w:p w:rsidR="00E9634C" w:rsidRPr="00755799" w:rsidRDefault="00E9634C" w:rsidP="00755799">
            <w:pPr>
              <w:jc w:val="both"/>
              <w:rPr>
                <w:rFonts w:ascii="Arial" w:hAnsi="Arial" w:cs="Arial"/>
                <w:b/>
                <w:sz w:val="22"/>
                <w:szCs w:val="22"/>
              </w:rPr>
            </w:pPr>
          </w:p>
        </w:tc>
        <w:tc>
          <w:tcPr>
            <w:tcW w:w="1212" w:type="dxa"/>
            <w:shd w:val="clear" w:color="auto" w:fill="auto"/>
          </w:tcPr>
          <w:p w:rsidR="00E9634C" w:rsidRPr="00755799" w:rsidRDefault="00E9634C" w:rsidP="00755799">
            <w:pPr>
              <w:jc w:val="both"/>
              <w:rPr>
                <w:rFonts w:ascii="Arial" w:hAnsi="Arial" w:cs="Arial"/>
                <w:b/>
                <w:sz w:val="22"/>
                <w:szCs w:val="22"/>
              </w:rPr>
            </w:pPr>
          </w:p>
        </w:tc>
        <w:tc>
          <w:tcPr>
            <w:tcW w:w="6095" w:type="dxa"/>
            <w:shd w:val="clear" w:color="auto" w:fill="auto"/>
          </w:tcPr>
          <w:p w:rsidR="00E9634C" w:rsidRPr="00755799" w:rsidRDefault="00E9634C" w:rsidP="00755799">
            <w:pPr>
              <w:jc w:val="both"/>
              <w:rPr>
                <w:rFonts w:ascii="Arial" w:hAnsi="Arial" w:cs="Arial"/>
                <w:b/>
                <w:sz w:val="22"/>
                <w:szCs w:val="22"/>
              </w:rPr>
            </w:pPr>
          </w:p>
        </w:tc>
        <w:tc>
          <w:tcPr>
            <w:tcW w:w="992" w:type="dxa"/>
            <w:shd w:val="clear" w:color="auto" w:fill="auto"/>
          </w:tcPr>
          <w:p w:rsidR="00E9634C" w:rsidRPr="00755799" w:rsidRDefault="00E9634C" w:rsidP="00755799">
            <w:pPr>
              <w:jc w:val="both"/>
              <w:rPr>
                <w:rFonts w:ascii="Arial" w:hAnsi="Arial" w:cs="Arial"/>
                <w:b/>
                <w:sz w:val="22"/>
                <w:szCs w:val="22"/>
              </w:rPr>
            </w:pPr>
          </w:p>
        </w:tc>
      </w:tr>
    </w:tbl>
    <w:p w:rsidR="00E9634C" w:rsidRPr="00E9634C" w:rsidRDefault="00E9634C" w:rsidP="00CF7E4B">
      <w:pPr>
        <w:jc w:val="both"/>
        <w:rPr>
          <w:rFonts w:ascii="Arial" w:hAnsi="Arial" w:cs="Arial"/>
          <w:b/>
          <w:sz w:val="22"/>
          <w:szCs w:val="22"/>
        </w:rPr>
      </w:pPr>
    </w:p>
    <w:p w:rsidR="00E9634C" w:rsidRPr="00E9634C" w:rsidRDefault="00E9634C" w:rsidP="00CF7E4B">
      <w:pPr>
        <w:jc w:val="both"/>
        <w:rPr>
          <w:rFonts w:ascii="Arial" w:hAnsi="Arial" w:cs="Arial"/>
          <w:b/>
          <w:sz w:val="22"/>
          <w:szCs w:val="22"/>
        </w:rPr>
      </w:pPr>
    </w:p>
    <w:sectPr w:rsidR="00E9634C" w:rsidRPr="00E9634C" w:rsidSect="00DA268F">
      <w:headerReference w:type="default" r:id="rId7"/>
      <w:pgSz w:w="12242" w:h="15842" w:code="1"/>
      <w:pgMar w:top="1418" w:right="1418" w:bottom="1134"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556" w:rsidRDefault="000B6556">
      <w:r>
        <w:separator/>
      </w:r>
    </w:p>
  </w:endnote>
  <w:endnote w:type="continuationSeparator" w:id="0">
    <w:p w:rsidR="000B6556" w:rsidRDefault="000B65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556" w:rsidRDefault="000B6556">
      <w:r>
        <w:separator/>
      </w:r>
    </w:p>
  </w:footnote>
  <w:footnote w:type="continuationSeparator" w:id="0">
    <w:p w:rsidR="000B6556" w:rsidRDefault="000B65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07"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45"/>
      <w:gridCol w:w="4240"/>
      <w:gridCol w:w="2112"/>
      <w:gridCol w:w="1310"/>
    </w:tblGrid>
    <w:tr w:rsidR="003717E2" w:rsidTr="00A31708">
      <w:trPr>
        <w:cantSplit/>
        <w:trHeight w:val="462"/>
        <w:jc w:val="center"/>
      </w:trPr>
      <w:tc>
        <w:tcPr>
          <w:tcW w:w="1652" w:type="dxa"/>
          <w:vMerge w:val="restart"/>
        </w:tcPr>
        <w:p w:rsidR="003717E2" w:rsidRDefault="008C3246">
          <w:pPr>
            <w:rPr>
              <w:rFonts w:ascii="Arial" w:hAnsi="Arial" w:cs="Arial"/>
              <w:b/>
              <w:bCs/>
            </w:rPr>
          </w:pPr>
          <w:r>
            <w:rPr>
              <w:noProof/>
              <w:lang w:val="es-CO"/>
            </w:rPr>
            <w:drawing>
              <wp:anchor distT="0" distB="0" distL="114300" distR="114300" simplePos="0" relativeHeight="251657728" behindDoc="0" locked="0" layoutInCell="1" allowOverlap="1">
                <wp:simplePos x="0" y="0"/>
                <wp:positionH relativeFrom="column">
                  <wp:posOffset>29845</wp:posOffset>
                </wp:positionH>
                <wp:positionV relativeFrom="paragraph">
                  <wp:posOffset>104775</wp:posOffset>
                </wp:positionV>
                <wp:extent cx="923925" cy="657225"/>
                <wp:effectExtent l="19050" t="0" r="9525" b="0"/>
                <wp:wrapNone/>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a:stretch>
                          <a:fillRect/>
                        </a:stretch>
                      </pic:blipFill>
                      <pic:spPr bwMode="auto">
                        <a:xfrm>
                          <a:off x="0" y="0"/>
                          <a:ext cx="923925" cy="657225"/>
                        </a:xfrm>
                        <a:prstGeom prst="rect">
                          <a:avLst/>
                        </a:prstGeom>
                        <a:noFill/>
                        <a:ln w="9525">
                          <a:noFill/>
                          <a:miter lim="800000"/>
                          <a:headEnd/>
                          <a:tailEnd/>
                        </a:ln>
                      </pic:spPr>
                    </pic:pic>
                  </a:graphicData>
                </a:graphic>
              </wp:anchor>
            </w:drawing>
          </w:r>
        </w:p>
      </w:tc>
      <w:tc>
        <w:tcPr>
          <w:tcW w:w="4253" w:type="dxa"/>
          <w:vMerge w:val="restart"/>
          <w:vAlign w:val="center"/>
        </w:tcPr>
        <w:p w:rsidR="00D86777" w:rsidRDefault="00D86777">
          <w:pPr>
            <w:jc w:val="center"/>
            <w:rPr>
              <w:rFonts w:ascii="Arial" w:hAnsi="Arial" w:cs="Arial"/>
              <w:b/>
              <w:sz w:val="24"/>
              <w:szCs w:val="24"/>
            </w:rPr>
          </w:pPr>
        </w:p>
        <w:p w:rsidR="003717E2" w:rsidRDefault="00EE5C26">
          <w:pPr>
            <w:jc w:val="center"/>
            <w:rPr>
              <w:rFonts w:ascii="Arial" w:hAnsi="Arial" w:cs="Arial"/>
              <w:b/>
              <w:sz w:val="24"/>
              <w:szCs w:val="24"/>
            </w:rPr>
          </w:pPr>
          <w:r>
            <w:rPr>
              <w:rFonts w:ascii="Arial" w:hAnsi="Arial" w:cs="Arial"/>
              <w:b/>
              <w:sz w:val="24"/>
              <w:szCs w:val="24"/>
            </w:rPr>
            <w:t>AUDITORÍ</w:t>
          </w:r>
          <w:r w:rsidR="00D86777">
            <w:rPr>
              <w:rFonts w:ascii="Arial" w:hAnsi="Arial" w:cs="Arial"/>
              <w:b/>
              <w:sz w:val="24"/>
              <w:szCs w:val="24"/>
            </w:rPr>
            <w:t>A INTERNA</w:t>
          </w:r>
          <w:r w:rsidR="00252796">
            <w:rPr>
              <w:rFonts w:ascii="Arial" w:hAnsi="Arial" w:cs="Arial"/>
              <w:b/>
              <w:sz w:val="24"/>
              <w:szCs w:val="24"/>
            </w:rPr>
            <w:t xml:space="preserve"> CONTROL INTERNO</w:t>
          </w:r>
        </w:p>
        <w:p w:rsidR="003717E2" w:rsidRDefault="003717E2">
          <w:pPr>
            <w:pStyle w:val="Ttulo1"/>
            <w:jc w:val="left"/>
            <w:rPr>
              <w:lang w:val="es-ES_tradnl"/>
            </w:rPr>
          </w:pPr>
        </w:p>
      </w:tc>
      <w:tc>
        <w:tcPr>
          <w:tcW w:w="2118" w:type="dxa"/>
          <w:vAlign w:val="center"/>
        </w:tcPr>
        <w:p w:rsidR="003717E2" w:rsidRDefault="003717E2" w:rsidP="00EC0F03">
          <w:pPr>
            <w:rPr>
              <w:rFonts w:ascii="Arial" w:hAnsi="Arial" w:cs="Arial"/>
              <w:b/>
              <w:bCs/>
            </w:rPr>
          </w:pPr>
          <w:r>
            <w:rPr>
              <w:rFonts w:ascii="Arial" w:hAnsi="Arial" w:cs="Arial"/>
              <w:b/>
              <w:bCs/>
            </w:rPr>
            <w:t xml:space="preserve">Código: </w:t>
          </w:r>
          <w:r w:rsidR="000E3428">
            <w:rPr>
              <w:rFonts w:ascii="Arial" w:hAnsi="Arial" w:cs="Arial"/>
              <w:b/>
              <w:bCs/>
            </w:rPr>
            <w:t>C</w:t>
          </w:r>
          <w:r w:rsidR="00392815" w:rsidRPr="00392815">
            <w:rPr>
              <w:rFonts w:ascii="Arial" w:hAnsi="Arial" w:cs="Arial"/>
              <w:b/>
              <w:bCs/>
            </w:rPr>
            <w:t>-</w:t>
          </w:r>
          <w:r w:rsidR="00EC0F03">
            <w:rPr>
              <w:rFonts w:ascii="Arial" w:hAnsi="Arial" w:cs="Arial"/>
              <w:b/>
              <w:bCs/>
            </w:rPr>
            <w:t>EC</w:t>
          </w:r>
          <w:r w:rsidR="00392815" w:rsidRPr="00392815">
            <w:rPr>
              <w:rFonts w:ascii="Arial" w:hAnsi="Arial" w:cs="Arial"/>
              <w:b/>
              <w:bCs/>
            </w:rPr>
            <w:t>-P-00</w:t>
          </w:r>
          <w:r w:rsidR="00EC0F03">
            <w:rPr>
              <w:rFonts w:ascii="Arial" w:hAnsi="Arial" w:cs="Arial"/>
              <w:b/>
              <w:bCs/>
            </w:rPr>
            <w:t>1</w:t>
          </w:r>
        </w:p>
      </w:tc>
      <w:tc>
        <w:tcPr>
          <w:tcW w:w="1284" w:type="dxa"/>
          <w:vMerge w:val="restart"/>
        </w:tcPr>
        <w:p w:rsidR="003717E2" w:rsidRDefault="008C3246" w:rsidP="00ED342C">
          <w:pPr>
            <w:jc w:val="center"/>
            <w:rPr>
              <w:rFonts w:ascii="Arial" w:hAnsi="Arial" w:cs="Arial"/>
              <w:b/>
              <w:bCs/>
            </w:rPr>
          </w:pPr>
          <w:r>
            <w:rPr>
              <w:rFonts w:ascii="Arial" w:hAnsi="Arial" w:cs="Arial"/>
              <w:b/>
              <w:noProof/>
              <w:lang w:val="es-CO"/>
            </w:rPr>
            <w:drawing>
              <wp:inline distT="0" distB="0" distL="0" distR="0">
                <wp:extent cx="723900" cy="857250"/>
                <wp:effectExtent l="19050" t="0" r="0" b="0"/>
                <wp:docPr id="1" name="Imagen 1" descr="C:\Users\paola.azcarate\Pictures\Logo - Girardota con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aola.azcarate\Pictures\Logo - Girardota con Calidad.png"/>
                        <pic:cNvPicPr>
                          <a:picLocks noChangeAspect="1" noChangeArrowheads="1"/>
                        </pic:cNvPicPr>
                      </pic:nvPicPr>
                      <pic:blipFill>
                        <a:blip r:embed="rId2"/>
                        <a:srcRect/>
                        <a:stretch>
                          <a:fillRect/>
                        </a:stretch>
                      </pic:blipFill>
                      <pic:spPr bwMode="auto">
                        <a:xfrm>
                          <a:off x="0" y="0"/>
                          <a:ext cx="723900" cy="857250"/>
                        </a:xfrm>
                        <a:prstGeom prst="rect">
                          <a:avLst/>
                        </a:prstGeom>
                        <a:noFill/>
                        <a:ln w="9525">
                          <a:noFill/>
                          <a:miter lim="800000"/>
                          <a:headEnd/>
                          <a:tailEnd/>
                        </a:ln>
                      </pic:spPr>
                    </pic:pic>
                  </a:graphicData>
                </a:graphic>
              </wp:inline>
            </w:drawing>
          </w:r>
        </w:p>
      </w:tc>
    </w:tr>
    <w:tr w:rsidR="003717E2" w:rsidTr="00A31708">
      <w:trPr>
        <w:cantSplit/>
        <w:trHeight w:val="462"/>
        <w:jc w:val="center"/>
      </w:trPr>
      <w:tc>
        <w:tcPr>
          <w:tcW w:w="1652" w:type="dxa"/>
          <w:vMerge/>
        </w:tcPr>
        <w:p w:rsidR="003717E2" w:rsidRDefault="003717E2">
          <w:pPr>
            <w:rPr>
              <w:rFonts w:ascii="Arial" w:hAnsi="Arial" w:cs="Arial"/>
              <w:b/>
              <w:bCs/>
            </w:rPr>
          </w:pPr>
        </w:p>
      </w:tc>
      <w:tc>
        <w:tcPr>
          <w:tcW w:w="4253" w:type="dxa"/>
          <w:vMerge/>
          <w:vAlign w:val="center"/>
        </w:tcPr>
        <w:p w:rsidR="003717E2" w:rsidRDefault="003717E2">
          <w:pPr>
            <w:rPr>
              <w:rFonts w:ascii="Arial" w:hAnsi="Arial" w:cs="Arial"/>
              <w:b/>
              <w:bCs/>
            </w:rPr>
          </w:pPr>
        </w:p>
      </w:tc>
      <w:tc>
        <w:tcPr>
          <w:tcW w:w="2118" w:type="dxa"/>
          <w:vAlign w:val="center"/>
        </w:tcPr>
        <w:p w:rsidR="003717E2" w:rsidRDefault="003717E2" w:rsidP="00C845A6">
          <w:pPr>
            <w:rPr>
              <w:rFonts w:ascii="Arial" w:hAnsi="Arial" w:cs="Arial"/>
              <w:b/>
              <w:bCs/>
            </w:rPr>
          </w:pPr>
          <w:r>
            <w:rPr>
              <w:rFonts w:ascii="Arial" w:hAnsi="Arial" w:cs="Arial"/>
              <w:b/>
              <w:bCs/>
            </w:rPr>
            <w:t xml:space="preserve">Versión: </w:t>
          </w:r>
          <w:r w:rsidR="00D86777">
            <w:rPr>
              <w:rFonts w:ascii="Arial" w:hAnsi="Arial" w:cs="Arial"/>
              <w:b/>
              <w:bCs/>
            </w:rPr>
            <w:t>0</w:t>
          </w:r>
          <w:r w:rsidR="00E9634C">
            <w:rPr>
              <w:rFonts w:ascii="Arial" w:hAnsi="Arial" w:cs="Arial"/>
              <w:b/>
              <w:bCs/>
            </w:rPr>
            <w:t>2</w:t>
          </w:r>
        </w:p>
      </w:tc>
      <w:tc>
        <w:tcPr>
          <w:tcW w:w="1284" w:type="dxa"/>
          <w:vMerge/>
        </w:tcPr>
        <w:p w:rsidR="003717E2" w:rsidRDefault="003717E2">
          <w:pPr>
            <w:rPr>
              <w:rFonts w:ascii="Arial" w:hAnsi="Arial" w:cs="Arial"/>
              <w:b/>
              <w:bCs/>
            </w:rPr>
          </w:pPr>
        </w:p>
      </w:tc>
    </w:tr>
    <w:tr w:rsidR="003717E2" w:rsidTr="00A31708">
      <w:trPr>
        <w:cantSplit/>
        <w:trHeight w:val="462"/>
        <w:jc w:val="center"/>
      </w:trPr>
      <w:tc>
        <w:tcPr>
          <w:tcW w:w="1652" w:type="dxa"/>
          <w:vMerge/>
        </w:tcPr>
        <w:p w:rsidR="003717E2" w:rsidRDefault="003717E2">
          <w:pPr>
            <w:rPr>
              <w:rFonts w:ascii="Arial" w:hAnsi="Arial" w:cs="Arial"/>
              <w:b/>
              <w:bCs/>
            </w:rPr>
          </w:pPr>
        </w:p>
      </w:tc>
      <w:tc>
        <w:tcPr>
          <w:tcW w:w="4253" w:type="dxa"/>
          <w:vMerge/>
          <w:vAlign w:val="center"/>
        </w:tcPr>
        <w:p w:rsidR="003717E2" w:rsidRDefault="003717E2">
          <w:pPr>
            <w:rPr>
              <w:rFonts w:ascii="Arial" w:hAnsi="Arial" w:cs="Arial"/>
              <w:b/>
              <w:bCs/>
            </w:rPr>
          </w:pPr>
        </w:p>
      </w:tc>
      <w:tc>
        <w:tcPr>
          <w:tcW w:w="2118" w:type="dxa"/>
          <w:vAlign w:val="center"/>
        </w:tcPr>
        <w:p w:rsidR="003717E2" w:rsidRDefault="003717E2" w:rsidP="00E9634C">
          <w:pPr>
            <w:pStyle w:val="Ttulo7"/>
          </w:pPr>
          <w:r>
            <w:t xml:space="preserve">Fecha: </w:t>
          </w:r>
          <w:r w:rsidR="00E9634C">
            <w:t>13</w:t>
          </w:r>
          <w:r w:rsidR="00035E8F" w:rsidRPr="00035E8F">
            <w:t>-0</w:t>
          </w:r>
          <w:r w:rsidR="00E9634C">
            <w:t>4</w:t>
          </w:r>
          <w:r w:rsidR="00035E8F" w:rsidRPr="00035E8F">
            <w:t>-2021</w:t>
          </w:r>
        </w:p>
      </w:tc>
      <w:tc>
        <w:tcPr>
          <w:tcW w:w="1284" w:type="dxa"/>
          <w:vMerge/>
        </w:tcPr>
        <w:p w:rsidR="003717E2" w:rsidRDefault="003717E2">
          <w:pPr>
            <w:rPr>
              <w:rFonts w:ascii="Arial" w:hAnsi="Arial" w:cs="Arial"/>
              <w:b/>
              <w:bCs/>
            </w:rPr>
          </w:pPr>
        </w:p>
      </w:tc>
    </w:tr>
  </w:tbl>
  <w:p w:rsidR="003717E2" w:rsidRDefault="003717E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B38"/>
    <w:multiLevelType w:val="hybridMultilevel"/>
    <w:tmpl w:val="E5C8EC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D61EFE"/>
    <w:multiLevelType w:val="hybridMultilevel"/>
    <w:tmpl w:val="5AC0C9F8"/>
    <w:lvl w:ilvl="0" w:tplc="240A0001">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
    <w:nsid w:val="09D262B9"/>
    <w:multiLevelType w:val="hybridMultilevel"/>
    <w:tmpl w:val="2722B2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9D6E79"/>
    <w:multiLevelType w:val="hybridMultilevel"/>
    <w:tmpl w:val="7062BFD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0E394348"/>
    <w:multiLevelType w:val="hybridMultilevel"/>
    <w:tmpl w:val="B5AE41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082374"/>
    <w:multiLevelType w:val="hybridMultilevel"/>
    <w:tmpl w:val="1706AE6A"/>
    <w:lvl w:ilvl="0" w:tplc="C5EEF134">
      <w:start w:val="7"/>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1452983"/>
    <w:multiLevelType w:val="hybridMultilevel"/>
    <w:tmpl w:val="273CB5F6"/>
    <w:lvl w:ilvl="0" w:tplc="1CD46022">
      <w:start w:val="3"/>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89D6B55"/>
    <w:multiLevelType w:val="singleLevel"/>
    <w:tmpl w:val="0C0A0017"/>
    <w:lvl w:ilvl="0">
      <w:start w:val="1"/>
      <w:numFmt w:val="lowerLetter"/>
      <w:lvlText w:val="%1)"/>
      <w:lvlJc w:val="left"/>
      <w:pPr>
        <w:tabs>
          <w:tab w:val="num" w:pos="360"/>
        </w:tabs>
        <w:ind w:left="360" w:hanging="360"/>
      </w:pPr>
      <w:rPr>
        <w:rFonts w:hint="default"/>
      </w:rPr>
    </w:lvl>
  </w:abstractNum>
  <w:abstractNum w:abstractNumId="8">
    <w:nsid w:val="1B2D548A"/>
    <w:multiLevelType w:val="hybridMultilevel"/>
    <w:tmpl w:val="7D9EA95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BC801D4"/>
    <w:multiLevelType w:val="hybridMultilevel"/>
    <w:tmpl w:val="8A0C7BF8"/>
    <w:lvl w:ilvl="0" w:tplc="CA408590">
      <w:start w:val="7"/>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161469C"/>
    <w:multiLevelType w:val="hybridMultilevel"/>
    <w:tmpl w:val="523E9DF4"/>
    <w:lvl w:ilvl="0" w:tplc="D1BEDBDE">
      <w:start w:val="79"/>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4DE19FB"/>
    <w:multiLevelType w:val="hybridMultilevel"/>
    <w:tmpl w:val="BF0CC8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250D198C"/>
    <w:multiLevelType w:val="hybridMultilevel"/>
    <w:tmpl w:val="7780FAE2"/>
    <w:lvl w:ilvl="0" w:tplc="240A0011">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8494362"/>
    <w:multiLevelType w:val="hybridMultilevel"/>
    <w:tmpl w:val="74A2F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C75EE4"/>
    <w:multiLevelType w:val="hybridMultilevel"/>
    <w:tmpl w:val="46F494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AF23402"/>
    <w:multiLevelType w:val="multilevel"/>
    <w:tmpl w:val="F4B2E9C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B4A663E"/>
    <w:multiLevelType w:val="hybridMultilevel"/>
    <w:tmpl w:val="B3DA6868"/>
    <w:lvl w:ilvl="0" w:tplc="240A0001">
      <w:start w:val="1"/>
      <w:numFmt w:val="bullet"/>
      <w:lvlText w:val=""/>
      <w:lvlJc w:val="left"/>
      <w:pPr>
        <w:ind w:left="360" w:hanging="360"/>
      </w:pPr>
      <w:rPr>
        <w:rFonts w:ascii="Symbol" w:hAnsi="Symbo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C2A0836"/>
    <w:multiLevelType w:val="hybridMultilevel"/>
    <w:tmpl w:val="55587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03F0B55"/>
    <w:multiLevelType w:val="hybridMultilevel"/>
    <w:tmpl w:val="E5AC85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65632E6"/>
    <w:multiLevelType w:val="hybridMultilevel"/>
    <w:tmpl w:val="B624F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A685904"/>
    <w:multiLevelType w:val="hybridMultilevel"/>
    <w:tmpl w:val="EE9A3B92"/>
    <w:lvl w:ilvl="0" w:tplc="A3F453F2">
      <w:start w:val="7"/>
      <w:numFmt w:val="decimal"/>
      <w:lvlText w:val="%1"/>
      <w:lvlJc w:val="left"/>
      <w:pPr>
        <w:ind w:left="420" w:hanging="360"/>
      </w:pPr>
      <w:rPr>
        <w:rFonts w:hint="default"/>
        <w:b/>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1">
    <w:nsid w:val="3D483AED"/>
    <w:multiLevelType w:val="hybridMultilevel"/>
    <w:tmpl w:val="AFFCF9A4"/>
    <w:lvl w:ilvl="0" w:tplc="0C0A0001">
      <w:start w:val="1"/>
      <w:numFmt w:val="bullet"/>
      <w:lvlText w:val=""/>
      <w:lvlJc w:val="left"/>
      <w:pPr>
        <w:tabs>
          <w:tab w:val="num" w:pos="720"/>
        </w:tabs>
        <w:ind w:left="720" w:hanging="360"/>
      </w:pPr>
      <w:rPr>
        <w:rFonts w:ascii="Symbol" w:hAnsi="Symbol" w:hint="default"/>
      </w:rPr>
    </w:lvl>
    <w:lvl w:ilvl="1" w:tplc="2C32E626">
      <w:start w:val="1"/>
      <w:numFmt w:val="bullet"/>
      <w:lvlText w:val=""/>
      <w:lvlJc w:val="left"/>
      <w:pPr>
        <w:tabs>
          <w:tab w:val="num" w:pos="1440"/>
        </w:tabs>
        <w:ind w:left="1440" w:hanging="360"/>
      </w:pPr>
      <w:rPr>
        <w:rFonts w:ascii="Symbol" w:hAnsi="Symbol" w:hint="default"/>
        <w:sz w:val="20"/>
        <w:szCs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FD5082E"/>
    <w:multiLevelType w:val="hybridMultilevel"/>
    <w:tmpl w:val="1E2261BE"/>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BDC7AEF"/>
    <w:multiLevelType w:val="hybridMultilevel"/>
    <w:tmpl w:val="07D2401E"/>
    <w:lvl w:ilvl="0" w:tplc="3376C254">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D93490D"/>
    <w:multiLevelType w:val="hybridMultilevel"/>
    <w:tmpl w:val="7514FBD2"/>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nsid w:val="4EA42A86"/>
    <w:multiLevelType w:val="hybridMultilevel"/>
    <w:tmpl w:val="26D2A9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ED80D77"/>
    <w:multiLevelType w:val="hybridMultilevel"/>
    <w:tmpl w:val="5BF4014E"/>
    <w:lvl w:ilvl="0" w:tplc="2C32E626">
      <w:start w:val="1"/>
      <w:numFmt w:val="bullet"/>
      <w:lvlText w:val=""/>
      <w:lvlJc w:val="left"/>
      <w:pPr>
        <w:tabs>
          <w:tab w:val="num" w:pos="1068"/>
        </w:tabs>
        <w:ind w:left="1068" w:hanging="360"/>
      </w:pPr>
      <w:rPr>
        <w:rFonts w:ascii="Symbol" w:hAnsi="Symbol" w:hint="default"/>
        <w:sz w:val="20"/>
        <w:szCs w:val="20"/>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53E06F03"/>
    <w:multiLevelType w:val="hybridMultilevel"/>
    <w:tmpl w:val="4BB02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7CE4BD1"/>
    <w:multiLevelType w:val="hybridMultilevel"/>
    <w:tmpl w:val="9BBAC4BE"/>
    <w:lvl w:ilvl="0" w:tplc="12B2890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62605C"/>
    <w:multiLevelType w:val="hybridMultilevel"/>
    <w:tmpl w:val="FE5C93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C95040F"/>
    <w:multiLevelType w:val="hybridMultilevel"/>
    <w:tmpl w:val="D1A06C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37D6D74"/>
    <w:multiLevelType w:val="hybridMultilevel"/>
    <w:tmpl w:val="71F2B8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83E4E14"/>
    <w:multiLevelType w:val="hybridMultilevel"/>
    <w:tmpl w:val="53C40A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B7A7045"/>
    <w:multiLevelType w:val="hybridMultilevel"/>
    <w:tmpl w:val="8D7EB2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156438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73C50BD0"/>
    <w:multiLevelType w:val="hybridMultilevel"/>
    <w:tmpl w:val="A008E4E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nsid w:val="74DD1B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nsid w:val="78940F88"/>
    <w:multiLevelType w:val="hybridMultilevel"/>
    <w:tmpl w:val="B77A61C6"/>
    <w:lvl w:ilvl="0" w:tplc="62EEC76A">
      <w:start w:val="7"/>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A404D43"/>
    <w:multiLevelType w:val="hybridMultilevel"/>
    <w:tmpl w:val="109A44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E623CC5"/>
    <w:multiLevelType w:val="hybridMultilevel"/>
    <w:tmpl w:val="FF2490D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EE31CC1"/>
    <w:multiLevelType w:val="hybridMultilevel"/>
    <w:tmpl w:val="EE12CF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1"/>
  </w:num>
  <w:num w:numId="3">
    <w:abstractNumId w:val="26"/>
  </w:num>
  <w:num w:numId="4">
    <w:abstractNumId w:val="17"/>
  </w:num>
  <w:num w:numId="5">
    <w:abstractNumId w:val="7"/>
  </w:num>
  <w:num w:numId="6">
    <w:abstractNumId w:val="36"/>
  </w:num>
  <w:num w:numId="7">
    <w:abstractNumId w:val="34"/>
  </w:num>
  <w:num w:numId="8">
    <w:abstractNumId w:val="40"/>
  </w:num>
  <w:num w:numId="9">
    <w:abstractNumId w:val="35"/>
  </w:num>
  <w:num w:numId="10">
    <w:abstractNumId w:val="25"/>
  </w:num>
  <w:num w:numId="11">
    <w:abstractNumId w:val="8"/>
  </w:num>
  <w:num w:numId="12">
    <w:abstractNumId w:val="22"/>
  </w:num>
  <w:num w:numId="13">
    <w:abstractNumId w:val="28"/>
  </w:num>
  <w:num w:numId="14">
    <w:abstractNumId w:val="39"/>
  </w:num>
  <w:num w:numId="15">
    <w:abstractNumId w:val="12"/>
  </w:num>
  <w:num w:numId="16">
    <w:abstractNumId w:val="16"/>
  </w:num>
  <w:num w:numId="17">
    <w:abstractNumId w:val="38"/>
  </w:num>
  <w:num w:numId="18">
    <w:abstractNumId w:val="23"/>
  </w:num>
  <w:num w:numId="19">
    <w:abstractNumId w:val="13"/>
  </w:num>
  <w:num w:numId="20">
    <w:abstractNumId w:val="6"/>
  </w:num>
  <w:num w:numId="21">
    <w:abstractNumId w:val="31"/>
  </w:num>
  <w:num w:numId="22">
    <w:abstractNumId w:val="32"/>
  </w:num>
  <w:num w:numId="23">
    <w:abstractNumId w:val="29"/>
  </w:num>
  <w:num w:numId="24">
    <w:abstractNumId w:val="24"/>
  </w:num>
  <w:num w:numId="25">
    <w:abstractNumId w:val="14"/>
  </w:num>
  <w:num w:numId="26">
    <w:abstractNumId w:val="15"/>
  </w:num>
  <w:num w:numId="27">
    <w:abstractNumId w:val="27"/>
  </w:num>
  <w:num w:numId="28">
    <w:abstractNumId w:val="11"/>
  </w:num>
  <w:num w:numId="29">
    <w:abstractNumId w:val="4"/>
  </w:num>
  <w:num w:numId="30">
    <w:abstractNumId w:val="2"/>
  </w:num>
  <w:num w:numId="31">
    <w:abstractNumId w:val="18"/>
  </w:num>
  <w:num w:numId="32">
    <w:abstractNumId w:val="1"/>
  </w:num>
  <w:num w:numId="33">
    <w:abstractNumId w:val="33"/>
  </w:num>
  <w:num w:numId="34">
    <w:abstractNumId w:val="37"/>
  </w:num>
  <w:num w:numId="35">
    <w:abstractNumId w:val="10"/>
  </w:num>
  <w:num w:numId="36">
    <w:abstractNumId w:val="9"/>
  </w:num>
  <w:num w:numId="37">
    <w:abstractNumId w:val="20"/>
  </w:num>
  <w:num w:numId="38">
    <w:abstractNumId w:val="5"/>
  </w:num>
  <w:num w:numId="39">
    <w:abstractNumId w:val="19"/>
  </w:num>
  <w:num w:numId="40">
    <w:abstractNumId w:val="30"/>
  </w:num>
  <w:num w:numId="4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w:hdrShapeDefaults>
  <w:footnotePr>
    <w:footnote w:id="-1"/>
    <w:footnote w:id="0"/>
  </w:footnotePr>
  <w:endnotePr>
    <w:endnote w:id="-1"/>
    <w:endnote w:id="0"/>
  </w:endnotePr>
  <w:compat/>
  <w:rsids>
    <w:rsidRoot w:val="00D41163"/>
    <w:rsid w:val="00001129"/>
    <w:rsid w:val="0000506C"/>
    <w:rsid w:val="00005724"/>
    <w:rsid w:val="0001392B"/>
    <w:rsid w:val="00014182"/>
    <w:rsid w:val="000175E3"/>
    <w:rsid w:val="00031BE4"/>
    <w:rsid w:val="000332FE"/>
    <w:rsid w:val="00035E8F"/>
    <w:rsid w:val="0004209C"/>
    <w:rsid w:val="000429B0"/>
    <w:rsid w:val="00043101"/>
    <w:rsid w:val="0004388B"/>
    <w:rsid w:val="0004641E"/>
    <w:rsid w:val="00050CE5"/>
    <w:rsid w:val="00050E81"/>
    <w:rsid w:val="00052017"/>
    <w:rsid w:val="000548C9"/>
    <w:rsid w:val="00054ACD"/>
    <w:rsid w:val="000624D6"/>
    <w:rsid w:val="000662FF"/>
    <w:rsid w:val="0007050A"/>
    <w:rsid w:val="0008075B"/>
    <w:rsid w:val="0008252F"/>
    <w:rsid w:val="000859CF"/>
    <w:rsid w:val="00085E63"/>
    <w:rsid w:val="00086016"/>
    <w:rsid w:val="00090E87"/>
    <w:rsid w:val="000950B9"/>
    <w:rsid w:val="00097CE6"/>
    <w:rsid w:val="000A0D35"/>
    <w:rsid w:val="000A4CC5"/>
    <w:rsid w:val="000A7A89"/>
    <w:rsid w:val="000B1784"/>
    <w:rsid w:val="000B3331"/>
    <w:rsid w:val="000B3480"/>
    <w:rsid w:val="000B504A"/>
    <w:rsid w:val="000B6556"/>
    <w:rsid w:val="000B7D43"/>
    <w:rsid w:val="000C196E"/>
    <w:rsid w:val="000C2B9B"/>
    <w:rsid w:val="000C3E8E"/>
    <w:rsid w:val="000C43D2"/>
    <w:rsid w:val="000E3428"/>
    <w:rsid w:val="000E5842"/>
    <w:rsid w:val="000E681E"/>
    <w:rsid w:val="000F5B4F"/>
    <w:rsid w:val="00106BAE"/>
    <w:rsid w:val="00110B5D"/>
    <w:rsid w:val="001122D4"/>
    <w:rsid w:val="00116308"/>
    <w:rsid w:val="001216E3"/>
    <w:rsid w:val="001251BD"/>
    <w:rsid w:val="00125465"/>
    <w:rsid w:val="001336A6"/>
    <w:rsid w:val="00140F81"/>
    <w:rsid w:val="00142B5D"/>
    <w:rsid w:val="00142BB0"/>
    <w:rsid w:val="00145D21"/>
    <w:rsid w:val="001466EA"/>
    <w:rsid w:val="00157E64"/>
    <w:rsid w:val="00160597"/>
    <w:rsid w:val="00163D07"/>
    <w:rsid w:val="001726B0"/>
    <w:rsid w:val="00174877"/>
    <w:rsid w:val="001752A8"/>
    <w:rsid w:val="00176B2C"/>
    <w:rsid w:val="00177096"/>
    <w:rsid w:val="00182FB6"/>
    <w:rsid w:val="00191D44"/>
    <w:rsid w:val="00196DFA"/>
    <w:rsid w:val="001A39A4"/>
    <w:rsid w:val="001A66AA"/>
    <w:rsid w:val="001A738F"/>
    <w:rsid w:val="001B07E5"/>
    <w:rsid w:val="001B1A3A"/>
    <w:rsid w:val="001B1C32"/>
    <w:rsid w:val="001B23E7"/>
    <w:rsid w:val="001C3BB3"/>
    <w:rsid w:val="001C41D8"/>
    <w:rsid w:val="001C5243"/>
    <w:rsid w:val="001D5AA0"/>
    <w:rsid w:val="001D655E"/>
    <w:rsid w:val="001D6A8C"/>
    <w:rsid w:val="001E0AF2"/>
    <w:rsid w:val="001F0442"/>
    <w:rsid w:val="001F05EB"/>
    <w:rsid w:val="001F1997"/>
    <w:rsid w:val="001F2E56"/>
    <w:rsid w:val="001F3C95"/>
    <w:rsid w:val="001F478B"/>
    <w:rsid w:val="001F689F"/>
    <w:rsid w:val="001F7503"/>
    <w:rsid w:val="00212A2F"/>
    <w:rsid w:val="00214EB7"/>
    <w:rsid w:val="00215F99"/>
    <w:rsid w:val="00216B8B"/>
    <w:rsid w:val="0022081F"/>
    <w:rsid w:val="00222975"/>
    <w:rsid w:val="00234FE3"/>
    <w:rsid w:val="00242D07"/>
    <w:rsid w:val="00246430"/>
    <w:rsid w:val="00252796"/>
    <w:rsid w:val="0026014B"/>
    <w:rsid w:val="00260C95"/>
    <w:rsid w:val="0026225D"/>
    <w:rsid w:val="00262437"/>
    <w:rsid w:val="00263BCA"/>
    <w:rsid w:val="00266EF9"/>
    <w:rsid w:val="00274518"/>
    <w:rsid w:val="00284116"/>
    <w:rsid w:val="002878F4"/>
    <w:rsid w:val="00294B07"/>
    <w:rsid w:val="00295C98"/>
    <w:rsid w:val="002A2E2B"/>
    <w:rsid w:val="002A3445"/>
    <w:rsid w:val="002A3BB0"/>
    <w:rsid w:val="002B0630"/>
    <w:rsid w:val="002B1728"/>
    <w:rsid w:val="002B5E11"/>
    <w:rsid w:val="002B7F11"/>
    <w:rsid w:val="002C2834"/>
    <w:rsid w:val="002C78A5"/>
    <w:rsid w:val="002C7F16"/>
    <w:rsid w:val="002D281B"/>
    <w:rsid w:val="002E4693"/>
    <w:rsid w:val="002E55F7"/>
    <w:rsid w:val="002F0B75"/>
    <w:rsid w:val="003020A2"/>
    <w:rsid w:val="003040CF"/>
    <w:rsid w:val="00304AC7"/>
    <w:rsid w:val="00307B16"/>
    <w:rsid w:val="00310968"/>
    <w:rsid w:val="003114F0"/>
    <w:rsid w:val="003130D5"/>
    <w:rsid w:val="00315B84"/>
    <w:rsid w:val="00315C85"/>
    <w:rsid w:val="00321042"/>
    <w:rsid w:val="003225BF"/>
    <w:rsid w:val="0032284A"/>
    <w:rsid w:val="00325E04"/>
    <w:rsid w:val="0032637A"/>
    <w:rsid w:val="003300B2"/>
    <w:rsid w:val="00332D01"/>
    <w:rsid w:val="00335958"/>
    <w:rsid w:val="00340EA4"/>
    <w:rsid w:val="003412F6"/>
    <w:rsid w:val="00342C3A"/>
    <w:rsid w:val="003431C1"/>
    <w:rsid w:val="003443B0"/>
    <w:rsid w:val="00350DC5"/>
    <w:rsid w:val="003578F3"/>
    <w:rsid w:val="0036144E"/>
    <w:rsid w:val="00361D92"/>
    <w:rsid w:val="003717E2"/>
    <w:rsid w:val="0037255C"/>
    <w:rsid w:val="00381DF5"/>
    <w:rsid w:val="003822D4"/>
    <w:rsid w:val="00382828"/>
    <w:rsid w:val="00391773"/>
    <w:rsid w:val="00392753"/>
    <w:rsid w:val="00392815"/>
    <w:rsid w:val="00395127"/>
    <w:rsid w:val="003A51A6"/>
    <w:rsid w:val="003B517E"/>
    <w:rsid w:val="003C28F5"/>
    <w:rsid w:val="003D3C1B"/>
    <w:rsid w:val="003D5389"/>
    <w:rsid w:val="003D660C"/>
    <w:rsid w:val="003E1241"/>
    <w:rsid w:val="003F41D6"/>
    <w:rsid w:val="0040355F"/>
    <w:rsid w:val="00403A95"/>
    <w:rsid w:val="00411E67"/>
    <w:rsid w:val="00414198"/>
    <w:rsid w:val="004165A7"/>
    <w:rsid w:val="00417DD9"/>
    <w:rsid w:val="00420444"/>
    <w:rsid w:val="00422145"/>
    <w:rsid w:val="00425D68"/>
    <w:rsid w:val="00437772"/>
    <w:rsid w:val="00437AB8"/>
    <w:rsid w:val="00440FA1"/>
    <w:rsid w:val="0045224A"/>
    <w:rsid w:val="0045270D"/>
    <w:rsid w:val="0045393B"/>
    <w:rsid w:val="0046188B"/>
    <w:rsid w:val="0047046D"/>
    <w:rsid w:val="00474378"/>
    <w:rsid w:val="00480795"/>
    <w:rsid w:val="00491958"/>
    <w:rsid w:val="004927FF"/>
    <w:rsid w:val="00494CA7"/>
    <w:rsid w:val="004965AD"/>
    <w:rsid w:val="00497737"/>
    <w:rsid w:val="004A1B10"/>
    <w:rsid w:val="004A26A5"/>
    <w:rsid w:val="004A26A7"/>
    <w:rsid w:val="004A3176"/>
    <w:rsid w:val="004A4BD4"/>
    <w:rsid w:val="004B1AA1"/>
    <w:rsid w:val="004B60B6"/>
    <w:rsid w:val="004B70ED"/>
    <w:rsid w:val="004C1D39"/>
    <w:rsid w:val="004C35FD"/>
    <w:rsid w:val="004D6ACA"/>
    <w:rsid w:val="004E3E4D"/>
    <w:rsid w:val="004E6CE0"/>
    <w:rsid w:val="004F20A2"/>
    <w:rsid w:val="00511459"/>
    <w:rsid w:val="005272B3"/>
    <w:rsid w:val="00527650"/>
    <w:rsid w:val="00527D5D"/>
    <w:rsid w:val="0053005C"/>
    <w:rsid w:val="00536F22"/>
    <w:rsid w:val="00540C4A"/>
    <w:rsid w:val="0054407C"/>
    <w:rsid w:val="00544CD3"/>
    <w:rsid w:val="00553474"/>
    <w:rsid w:val="00554C48"/>
    <w:rsid w:val="0055544F"/>
    <w:rsid w:val="005560E4"/>
    <w:rsid w:val="00556698"/>
    <w:rsid w:val="00564E34"/>
    <w:rsid w:val="005664CF"/>
    <w:rsid w:val="00572DA0"/>
    <w:rsid w:val="00573883"/>
    <w:rsid w:val="00575CDB"/>
    <w:rsid w:val="00580DD7"/>
    <w:rsid w:val="00584848"/>
    <w:rsid w:val="00586DF2"/>
    <w:rsid w:val="00591B1E"/>
    <w:rsid w:val="005923D3"/>
    <w:rsid w:val="00595DEC"/>
    <w:rsid w:val="00597453"/>
    <w:rsid w:val="00597D01"/>
    <w:rsid w:val="005A329D"/>
    <w:rsid w:val="005A4076"/>
    <w:rsid w:val="005B4610"/>
    <w:rsid w:val="005C193F"/>
    <w:rsid w:val="005C743B"/>
    <w:rsid w:val="005C7A3D"/>
    <w:rsid w:val="005D46AE"/>
    <w:rsid w:val="005F11F8"/>
    <w:rsid w:val="005F1B45"/>
    <w:rsid w:val="005F3920"/>
    <w:rsid w:val="005F408F"/>
    <w:rsid w:val="005F4486"/>
    <w:rsid w:val="005F48BD"/>
    <w:rsid w:val="00606BA8"/>
    <w:rsid w:val="00607379"/>
    <w:rsid w:val="006077CE"/>
    <w:rsid w:val="00610397"/>
    <w:rsid w:val="00614D63"/>
    <w:rsid w:val="00621907"/>
    <w:rsid w:val="006228C3"/>
    <w:rsid w:val="00626765"/>
    <w:rsid w:val="00643B0B"/>
    <w:rsid w:val="00644378"/>
    <w:rsid w:val="00644484"/>
    <w:rsid w:val="0064543E"/>
    <w:rsid w:val="00652096"/>
    <w:rsid w:val="0066213E"/>
    <w:rsid w:val="00662DF9"/>
    <w:rsid w:val="006724CF"/>
    <w:rsid w:val="00672C64"/>
    <w:rsid w:val="006756CF"/>
    <w:rsid w:val="0068490A"/>
    <w:rsid w:val="006855CC"/>
    <w:rsid w:val="0069085F"/>
    <w:rsid w:val="006921B1"/>
    <w:rsid w:val="006972B1"/>
    <w:rsid w:val="006A0FB2"/>
    <w:rsid w:val="006A2A1E"/>
    <w:rsid w:val="006A3B47"/>
    <w:rsid w:val="006B5548"/>
    <w:rsid w:val="006C0AFF"/>
    <w:rsid w:val="006C505A"/>
    <w:rsid w:val="006D323D"/>
    <w:rsid w:val="006D51D1"/>
    <w:rsid w:val="006F631C"/>
    <w:rsid w:val="007002E3"/>
    <w:rsid w:val="007024CD"/>
    <w:rsid w:val="00704300"/>
    <w:rsid w:val="0071169F"/>
    <w:rsid w:val="007140AF"/>
    <w:rsid w:val="00714273"/>
    <w:rsid w:val="0072225B"/>
    <w:rsid w:val="00722DD4"/>
    <w:rsid w:val="00730D13"/>
    <w:rsid w:val="00731707"/>
    <w:rsid w:val="00732A05"/>
    <w:rsid w:val="00740EFA"/>
    <w:rsid w:val="007413B3"/>
    <w:rsid w:val="00743916"/>
    <w:rsid w:val="007477D5"/>
    <w:rsid w:val="00755799"/>
    <w:rsid w:val="00782795"/>
    <w:rsid w:val="0078408F"/>
    <w:rsid w:val="007905C7"/>
    <w:rsid w:val="00792014"/>
    <w:rsid w:val="0079654F"/>
    <w:rsid w:val="007967C9"/>
    <w:rsid w:val="007A6DE3"/>
    <w:rsid w:val="007A78CA"/>
    <w:rsid w:val="007A7F93"/>
    <w:rsid w:val="007B2FF3"/>
    <w:rsid w:val="007C214D"/>
    <w:rsid w:val="007C6BDC"/>
    <w:rsid w:val="007D0490"/>
    <w:rsid w:val="007E035A"/>
    <w:rsid w:val="007E4B23"/>
    <w:rsid w:val="007E581A"/>
    <w:rsid w:val="007F1B8B"/>
    <w:rsid w:val="007F1F70"/>
    <w:rsid w:val="007F260E"/>
    <w:rsid w:val="00816CE4"/>
    <w:rsid w:val="0082266D"/>
    <w:rsid w:val="008240B9"/>
    <w:rsid w:val="00824D73"/>
    <w:rsid w:val="008270F8"/>
    <w:rsid w:val="00831C6C"/>
    <w:rsid w:val="008401E0"/>
    <w:rsid w:val="008420CF"/>
    <w:rsid w:val="0084464A"/>
    <w:rsid w:val="00850212"/>
    <w:rsid w:val="008541D9"/>
    <w:rsid w:val="00857289"/>
    <w:rsid w:val="00862CB2"/>
    <w:rsid w:val="008643A5"/>
    <w:rsid w:val="00866125"/>
    <w:rsid w:val="00871329"/>
    <w:rsid w:val="0088441E"/>
    <w:rsid w:val="008978E6"/>
    <w:rsid w:val="008A1D4E"/>
    <w:rsid w:val="008A2767"/>
    <w:rsid w:val="008B3379"/>
    <w:rsid w:val="008C3246"/>
    <w:rsid w:val="008C5C03"/>
    <w:rsid w:val="008C6639"/>
    <w:rsid w:val="008D3A58"/>
    <w:rsid w:val="008D3A67"/>
    <w:rsid w:val="008D595F"/>
    <w:rsid w:val="008F24E2"/>
    <w:rsid w:val="008F51D0"/>
    <w:rsid w:val="008F68DB"/>
    <w:rsid w:val="008F7B6F"/>
    <w:rsid w:val="00900739"/>
    <w:rsid w:val="00903A5B"/>
    <w:rsid w:val="0091414B"/>
    <w:rsid w:val="00915FCB"/>
    <w:rsid w:val="0092183E"/>
    <w:rsid w:val="0092499E"/>
    <w:rsid w:val="0094089A"/>
    <w:rsid w:val="00950C57"/>
    <w:rsid w:val="009561E5"/>
    <w:rsid w:val="009620B1"/>
    <w:rsid w:val="009679B7"/>
    <w:rsid w:val="00971AB5"/>
    <w:rsid w:val="00971AEC"/>
    <w:rsid w:val="00974222"/>
    <w:rsid w:val="009817ED"/>
    <w:rsid w:val="00983E1E"/>
    <w:rsid w:val="00990E11"/>
    <w:rsid w:val="00991723"/>
    <w:rsid w:val="00992ACF"/>
    <w:rsid w:val="009A2522"/>
    <w:rsid w:val="009A4F01"/>
    <w:rsid w:val="009A6CA9"/>
    <w:rsid w:val="009A71DF"/>
    <w:rsid w:val="009B0ADE"/>
    <w:rsid w:val="009B22C4"/>
    <w:rsid w:val="009B4156"/>
    <w:rsid w:val="009B4400"/>
    <w:rsid w:val="009B6595"/>
    <w:rsid w:val="009B6BF1"/>
    <w:rsid w:val="009C7294"/>
    <w:rsid w:val="009C7EC5"/>
    <w:rsid w:val="009D2E95"/>
    <w:rsid w:val="009D7E2C"/>
    <w:rsid w:val="009E1262"/>
    <w:rsid w:val="009F5A0D"/>
    <w:rsid w:val="009F6CF4"/>
    <w:rsid w:val="00A03CD9"/>
    <w:rsid w:val="00A042DD"/>
    <w:rsid w:val="00A114E7"/>
    <w:rsid w:val="00A12F58"/>
    <w:rsid w:val="00A15E04"/>
    <w:rsid w:val="00A30AA5"/>
    <w:rsid w:val="00A31708"/>
    <w:rsid w:val="00A421DF"/>
    <w:rsid w:val="00A548A8"/>
    <w:rsid w:val="00A57310"/>
    <w:rsid w:val="00A578F8"/>
    <w:rsid w:val="00A66376"/>
    <w:rsid w:val="00A71F70"/>
    <w:rsid w:val="00A760B1"/>
    <w:rsid w:val="00A81542"/>
    <w:rsid w:val="00A81C9F"/>
    <w:rsid w:val="00A864F8"/>
    <w:rsid w:val="00A87364"/>
    <w:rsid w:val="00AA0C93"/>
    <w:rsid w:val="00AA3A08"/>
    <w:rsid w:val="00AA5020"/>
    <w:rsid w:val="00AA5B75"/>
    <w:rsid w:val="00AA6252"/>
    <w:rsid w:val="00AB00F1"/>
    <w:rsid w:val="00AB0E00"/>
    <w:rsid w:val="00AC135C"/>
    <w:rsid w:val="00AC600D"/>
    <w:rsid w:val="00AD16EE"/>
    <w:rsid w:val="00AD2FC4"/>
    <w:rsid w:val="00AD77EF"/>
    <w:rsid w:val="00AE0B21"/>
    <w:rsid w:val="00AE36D9"/>
    <w:rsid w:val="00AF088E"/>
    <w:rsid w:val="00AF4D30"/>
    <w:rsid w:val="00B01DA6"/>
    <w:rsid w:val="00B03E77"/>
    <w:rsid w:val="00B110F8"/>
    <w:rsid w:val="00B14449"/>
    <w:rsid w:val="00B17DD1"/>
    <w:rsid w:val="00B200EA"/>
    <w:rsid w:val="00B22B21"/>
    <w:rsid w:val="00B30EF8"/>
    <w:rsid w:val="00B337D1"/>
    <w:rsid w:val="00B345DD"/>
    <w:rsid w:val="00B37AA2"/>
    <w:rsid w:val="00B428FA"/>
    <w:rsid w:val="00B44154"/>
    <w:rsid w:val="00B50E5B"/>
    <w:rsid w:val="00B5752A"/>
    <w:rsid w:val="00B57632"/>
    <w:rsid w:val="00B61F50"/>
    <w:rsid w:val="00B65373"/>
    <w:rsid w:val="00B65F4E"/>
    <w:rsid w:val="00B6717F"/>
    <w:rsid w:val="00B700B3"/>
    <w:rsid w:val="00B70405"/>
    <w:rsid w:val="00B70E22"/>
    <w:rsid w:val="00B7126C"/>
    <w:rsid w:val="00B76F99"/>
    <w:rsid w:val="00B77BAC"/>
    <w:rsid w:val="00B8360C"/>
    <w:rsid w:val="00B85AD0"/>
    <w:rsid w:val="00B90B19"/>
    <w:rsid w:val="00B90C9C"/>
    <w:rsid w:val="00B95B10"/>
    <w:rsid w:val="00BA06E9"/>
    <w:rsid w:val="00BA1BAB"/>
    <w:rsid w:val="00BB0E7A"/>
    <w:rsid w:val="00BB35F7"/>
    <w:rsid w:val="00BB5666"/>
    <w:rsid w:val="00BC1757"/>
    <w:rsid w:val="00BC19CA"/>
    <w:rsid w:val="00BC3AF1"/>
    <w:rsid w:val="00BC7959"/>
    <w:rsid w:val="00BD4FEB"/>
    <w:rsid w:val="00BD6729"/>
    <w:rsid w:val="00BE186B"/>
    <w:rsid w:val="00BE1ACB"/>
    <w:rsid w:val="00BE7831"/>
    <w:rsid w:val="00BF1F3A"/>
    <w:rsid w:val="00BF4F32"/>
    <w:rsid w:val="00C0006E"/>
    <w:rsid w:val="00C06A97"/>
    <w:rsid w:val="00C070EC"/>
    <w:rsid w:val="00C07825"/>
    <w:rsid w:val="00C112F8"/>
    <w:rsid w:val="00C16769"/>
    <w:rsid w:val="00C17861"/>
    <w:rsid w:val="00C230CA"/>
    <w:rsid w:val="00C37983"/>
    <w:rsid w:val="00C43BB5"/>
    <w:rsid w:val="00C43F45"/>
    <w:rsid w:val="00C5019F"/>
    <w:rsid w:val="00C5200B"/>
    <w:rsid w:val="00C543CE"/>
    <w:rsid w:val="00C62973"/>
    <w:rsid w:val="00C62B2A"/>
    <w:rsid w:val="00C66ECD"/>
    <w:rsid w:val="00C72F08"/>
    <w:rsid w:val="00C757DE"/>
    <w:rsid w:val="00C7674D"/>
    <w:rsid w:val="00C845A6"/>
    <w:rsid w:val="00C84F47"/>
    <w:rsid w:val="00C974C2"/>
    <w:rsid w:val="00CA2C9E"/>
    <w:rsid w:val="00CA61B4"/>
    <w:rsid w:val="00CB0028"/>
    <w:rsid w:val="00CB193C"/>
    <w:rsid w:val="00CB31BA"/>
    <w:rsid w:val="00CB3258"/>
    <w:rsid w:val="00CB3793"/>
    <w:rsid w:val="00CC6071"/>
    <w:rsid w:val="00CD7A9D"/>
    <w:rsid w:val="00CE098D"/>
    <w:rsid w:val="00CF7E4B"/>
    <w:rsid w:val="00CF7E8E"/>
    <w:rsid w:val="00D001D6"/>
    <w:rsid w:val="00D023BE"/>
    <w:rsid w:val="00D106A5"/>
    <w:rsid w:val="00D10A9B"/>
    <w:rsid w:val="00D12D23"/>
    <w:rsid w:val="00D25070"/>
    <w:rsid w:val="00D330A3"/>
    <w:rsid w:val="00D41163"/>
    <w:rsid w:val="00D41A13"/>
    <w:rsid w:val="00D4614C"/>
    <w:rsid w:val="00D53E59"/>
    <w:rsid w:val="00D5447A"/>
    <w:rsid w:val="00D61252"/>
    <w:rsid w:val="00D6154B"/>
    <w:rsid w:val="00D67118"/>
    <w:rsid w:val="00D76591"/>
    <w:rsid w:val="00D805CA"/>
    <w:rsid w:val="00D84838"/>
    <w:rsid w:val="00D85709"/>
    <w:rsid w:val="00D86777"/>
    <w:rsid w:val="00D905AF"/>
    <w:rsid w:val="00D97498"/>
    <w:rsid w:val="00DA0EA8"/>
    <w:rsid w:val="00DA268F"/>
    <w:rsid w:val="00DA274B"/>
    <w:rsid w:val="00DB03ED"/>
    <w:rsid w:val="00DB33A8"/>
    <w:rsid w:val="00DB704B"/>
    <w:rsid w:val="00DC39DF"/>
    <w:rsid w:val="00DC3A26"/>
    <w:rsid w:val="00DD0BDF"/>
    <w:rsid w:val="00DE1707"/>
    <w:rsid w:val="00DE29EF"/>
    <w:rsid w:val="00DF03E7"/>
    <w:rsid w:val="00DF4E46"/>
    <w:rsid w:val="00DF5A53"/>
    <w:rsid w:val="00E00962"/>
    <w:rsid w:val="00E01B8B"/>
    <w:rsid w:val="00E11A6C"/>
    <w:rsid w:val="00E36441"/>
    <w:rsid w:val="00E36867"/>
    <w:rsid w:val="00E36C39"/>
    <w:rsid w:val="00E37049"/>
    <w:rsid w:val="00E42BF4"/>
    <w:rsid w:val="00E42C3A"/>
    <w:rsid w:val="00E42FAD"/>
    <w:rsid w:val="00E60228"/>
    <w:rsid w:val="00E622C7"/>
    <w:rsid w:val="00E62689"/>
    <w:rsid w:val="00E62EBB"/>
    <w:rsid w:val="00E65BFC"/>
    <w:rsid w:val="00E7186C"/>
    <w:rsid w:val="00E730FC"/>
    <w:rsid w:val="00E7606A"/>
    <w:rsid w:val="00E77786"/>
    <w:rsid w:val="00E77EB1"/>
    <w:rsid w:val="00E81B9E"/>
    <w:rsid w:val="00E82483"/>
    <w:rsid w:val="00E833E0"/>
    <w:rsid w:val="00E83475"/>
    <w:rsid w:val="00E853AE"/>
    <w:rsid w:val="00E87A42"/>
    <w:rsid w:val="00E93156"/>
    <w:rsid w:val="00E9634C"/>
    <w:rsid w:val="00EA0B5C"/>
    <w:rsid w:val="00EA1A6B"/>
    <w:rsid w:val="00EA3131"/>
    <w:rsid w:val="00EA3C1C"/>
    <w:rsid w:val="00EB0FBB"/>
    <w:rsid w:val="00EB641B"/>
    <w:rsid w:val="00EC0F03"/>
    <w:rsid w:val="00EC19DE"/>
    <w:rsid w:val="00EC39D4"/>
    <w:rsid w:val="00EC7E40"/>
    <w:rsid w:val="00ED2D19"/>
    <w:rsid w:val="00ED342C"/>
    <w:rsid w:val="00EE5C26"/>
    <w:rsid w:val="00EE6ED3"/>
    <w:rsid w:val="00EF06DE"/>
    <w:rsid w:val="00EF09B9"/>
    <w:rsid w:val="00EF464F"/>
    <w:rsid w:val="00EF4992"/>
    <w:rsid w:val="00EF54E1"/>
    <w:rsid w:val="00EF5799"/>
    <w:rsid w:val="00EF5D4C"/>
    <w:rsid w:val="00F0301C"/>
    <w:rsid w:val="00F0313E"/>
    <w:rsid w:val="00F039B9"/>
    <w:rsid w:val="00F046B9"/>
    <w:rsid w:val="00F06C8A"/>
    <w:rsid w:val="00F07765"/>
    <w:rsid w:val="00F12638"/>
    <w:rsid w:val="00F20052"/>
    <w:rsid w:val="00F24EF5"/>
    <w:rsid w:val="00F27B0C"/>
    <w:rsid w:val="00F3099E"/>
    <w:rsid w:val="00F3158C"/>
    <w:rsid w:val="00F32772"/>
    <w:rsid w:val="00F32D7E"/>
    <w:rsid w:val="00F41BC9"/>
    <w:rsid w:val="00F42D2F"/>
    <w:rsid w:val="00F43FA9"/>
    <w:rsid w:val="00F45C01"/>
    <w:rsid w:val="00F47241"/>
    <w:rsid w:val="00F57E7E"/>
    <w:rsid w:val="00F630B1"/>
    <w:rsid w:val="00F640DE"/>
    <w:rsid w:val="00F64C46"/>
    <w:rsid w:val="00F8619F"/>
    <w:rsid w:val="00F97E47"/>
    <w:rsid w:val="00FA7453"/>
    <w:rsid w:val="00FB58FE"/>
    <w:rsid w:val="00FB6F86"/>
    <w:rsid w:val="00FC0B6E"/>
    <w:rsid w:val="00FC568B"/>
    <w:rsid w:val="00FD090B"/>
    <w:rsid w:val="00FD1A25"/>
    <w:rsid w:val="00FD299D"/>
    <w:rsid w:val="00FD41BF"/>
    <w:rsid w:val="00FD696F"/>
    <w:rsid w:val="00FE0FC2"/>
    <w:rsid w:val="00FE135D"/>
    <w:rsid w:val="00FE2FB5"/>
    <w:rsid w:val="00FE6F50"/>
    <w:rsid w:val="00FF02A0"/>
    <w:rsid w:val="00FF29C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68F"/>
    <w:pPr>
      <w:overflowPunct w:val="0"/>
      <w:autoSpaceDE w:val="0"/>
      <w:autoSpaceDN w:val="0"/>
      <w:adjustRightInd w:val="0"/>
      <w:textAlignment w:val="baseline"/>
    </w:pPr>
    <w:rPr>
      <w:lang w:val="es-ES_tradnl"/>
    </w:rPr>
  </w:style>
  <w:style w:type="paragraph" w:styleId="Ttulo1">
    <w:name w:val="heading 1"/>
    <w:basedOn w:val="Normal"/>
    <w:next w:val="Normal"/>
    <w:qFormat/>
    <w:rsid w:val="00DA268F"/>
    <w:pPr>
      <w:keepNext/>
      <w:overflowPunct/>
      <w:autoSpaceDE/>
      <w:autoSpaceDN/>
      <w:adjustRightInd/>
      <w:jc w:val="center"/>
      <w:textAlignment w:val="auto"/>
      <w:outlineLvl w:val="0"/>
    </w:pPr>
    <w:rPr>
      <w:rFonts w:ascii="Arial" w:hAnsi="Arial" w:cs="Arial"/>
      <w:b/>
      <w:bCs/>
      <w:sz w:val="24"/>
      <w:szCs w:val="24"/>
      <w:lang w:val="es-ES" w:eastAsia="es-ES"/>
    </w:rPr>
  </w:style>
  <w:style w:type="paragraph" w:styleId="Ttulo2">
    <w:name w:val="heading 2"/>
    <w:basedOn w:val="Normal"/>
    <w:next w:val="Normal"/>
    <w:qFormat/>
    <w:rsid w:val="00DA268F"/>
    <w:pPr>
      <w:keepNext/>
      <w:jc w:val="both"/>
      <w:outlineLvl w:val="1"/>
    </w:pPr>
    <w:rPr>
      <w:rFonts w:ascii="Arial" w:hAnsi="Arial"/>
      <w:b/>
      <w:bCs/>
      <w:sz w:val="24"/>
    </w:rPr>
  </w:style>
  <w:style w:type="paragraph" w:styleId="Ttulo3">
    <w:name w:val="heading 3"/>
    <w:basedOn w:val="Normal"/>
    <w:qFormat/>
    <w:rsid w:val="00DA268F"/>
    <w:pPr>
      <w:keepNext/>
      <w:jc w:val="center"/>
      <w:outlineLvl w:val="2"/>
    </w:pPr>
    <w:rPr>
      <w:rFonts w:ascii="Arial" w:hAnsi="Arial"/>
      <w:b/>
      <w:sz w:val="24"/>
    </w:rPr>
  </w:style>
  <w:style w:type="paragraph" w:styleId="Ttulo4">
    <w:name w:val="heading 4"/>
    <w:basedOn w:val="Normal"/>
    <w:next w:val="Normal"/>
    <w:qFormat/>
    <w:rsid w:val="00DA268F"/>
    <w:pPr>
      <w:keepNext/>
      <w:jc w:val="both"/>
      <w:outlineLvl w:val="3"/>
    </w:pPr>
    <w:rPr>
      <w:rFonts w:ascii="Arial" w:hAnsi="Arial"/>
      <w:bCs/>
      <w:sz w:val="24"/>
    </w:rPr>
  </w:style>
  <w:style w:type="paragraph" w:styleId="Ttulo5">
    <w:name w:val="heading 5"/>
    <w:basedOn w:val="Normal"/>
    <w:qFormat/>
    <w:rsid w:val="00DA268F"/>
    <w:pPr>
      <w:keepNext/>
      <w:outlineLvl w:val="4"/>
    </w:pPr>
    <w:rPr>
      <w:rFonts w:ascii="Arial" w:hAnsi="Arial"/>
      <w:sz w:val="24"/>
    </w:rPr>
  </w:style>
  <w:style w:type="paragraph" w:styleId="Ttulo6">
    <w:name w:val="heading 6"/>
    <w:basedOn w:val="Normal"/>
    <w:next w:val="Normal"/>
    <w:qFormat/>
    <w:rsid w:val="00DA268F"/>
    <w:pPr>
      <w:keepNext/>
      <w:jc w:val="center"/>
      <w:outlineLvl w:val="5"/>
    </w:pPr>
    <w:rPr>
      <w:rFonts w:ascii="Arial" w:hAnsi="Arial"/>
      <w:b/>
      <w:color w:val="000000"/>
    </w:rPr>
  </w:style>
  <w:style w:type="paragraph" w:styleId="Ttulo7">
    <w:name w:val="heading 7"/>
    <w:basedOn w:val="Normal"/>
    <w:next w:val="Normal"/>
    <w:qFormat/>
    <w:rsid w:val="00DA268F"/>
    <w:pPr>
      <w:keepNext/>
      <w:outlineLvl w:val="6"/>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A268F"/>
    <w:pPr>
      <w:tabs>
        <w:tab w:val="center" w:pos="4252"/>
        <w:tab w:val="right" w:pos="8504"/>
      </w:tabs>
    </w:pPr>
  </w:style>
  <w:style w:type="paragraph" w:styleId="Encabezado">
    <w:name w:val="header"/>
    <w:basedOn w:val="Normal"/>
    <w:semiHidden/>
    <w:rsid w:val="00DA268F"/>
    <w:pPr>
      <w:tabs>
        <w:tab w:val="center" w:pos="4252"/>
        <w:tab w:val="right" w:pos="8504"/>
      </w:tabs>
    </w:pPr>
  </w:style>
  <w:style w:type="paragraph" w:styleId="Textoindependiente">
    <w:name w:val="Body Text"/>
    <w:basedOn w:val="Normal"/>
    <w:semiHidden/>
    <w:rsid w:val="00DA268F"/>
    <w:rPr>
      <w:rFonts w:ascii="Arial" w:hAnsi="Arial"/>
      <w:sz w:val="24"/>
    </w:rPr>
  </w:style>
  <w:style w:type="paragraph" w:customStyle="1" w:styleId="Textopredeterminado">
    <w:name w:val="Texto predeterminado"/>
    <w:basedOn w:val="Normal"/>
    <w:rsid w:val="00DA268F"/>
    <w:rPr>
      <w:sz w:val="24"/>
      <w:lang w:val="en-US"/>
    </w:rPr>
  </w:style>
  <w:style w:type="paragraph" w:styleId="Textoindependiente2">
    <w:name w:val="Body Text 2"/>
    <w:basedOn w:val="Normal"/>
    <w:semiHidden/>
    <w:rsid w:val="00DA268F"/>
    <w:pPr>
      <w:spacing w:after="120" w:line="480" w:lineRule="auto"/>
    </w:pPr>
  </w:style>
  <w:style w:type="paragraph" w:styleId="Textoindependiente3">
    <w:name w:val="Body Text 3"/>
    <w:basedOn w:val="Normal"/>
    <w:semiHidden/>
    <w:rsid w:val="00DA268F"/>
    <w:pPr>
      <w:jc w:val="both"/>
    </w:pPr>
    <w:rPr>
      <w:rFonts w:ascii="Arial" w:hAnsi="Arial"/>
      <w:sz w:val="24"/>
    </w:rPr>
  </w:style>
  <w:style w:type="paragraph" w:styleId="Sangra3detindependiente">
    <w:name w:val="Body Text Indent 3"/>
    <w:basedOn w:val="Normal"/>
    <w:semiHidden/>
    <w:rsid w:val="00DA268F"/>
    <w:pPr>
      <w:overflowPunct/>
      <w:autoSpaceDE/>
      <w:autoSpaceDN/>
      <w:adjustRightInd/>
      <w:ind w:left="993"/>
      <w:jc w:val="both"/>
      <w:textAlignment w:val="auto"/>
    </w:pPr>
    <w:rPr>
      <w:rFonts w:ascii="Verdana" w:hAnsi="Verdana"/>
      <w:lang w:val="es-ES" w:eastAsia="es-ES"/>
    </w:rPr>
  </w:style>
  <w:style w:type="paragraph" w:styleId="Epgrafe">
    <w:name w:val="caption"/>
    <w:basedOn w:val="Normal"/>
    <w:next w:val="Normal"/>
    <w:qFormat/>
    <w:rsid w:val="00DA268F"/>
    <w:pPr>
      <w:tabs>
        <w:tab w:val="left" w:pos="6020"/>
      </w:tabs>
      <w:overflowPunct/>
      <w:autoSpaceDE/>
      <w:autoSpaceDN/>
      <w:adjustRightInd/>
      <w:jc w:val="center"/>
      <w:textAlignment w:val="auto"/>
    </w:pPr>
    <w:rPr>
      <w:rFonts w:ascii="Arial" w:hAnsi="Arial"/>
      <w:b/>
      <w:bCs/>
      <w:sz w:val="24"/>
      <w:szCs w:val="24"/>
      <w:lang w:val="es-ES" w:eastAsia="es-ES"/>
    </w:rPr>
  </w:style>
  <w:style w:type="paragraph" w:styleId="Sangra2detindependiente">
    <w:name w:val="Body Text Indent 2"/>
    <w:basedOn w:val="Normal"/>
    <w:semiHidden/>
    <w:rsid w:val="00DA268F"/>
    <w:pPr>
      <w:overflowPunct/>
      <w:autoSpaceDE/>
      <w:autoSpaceDN/>
      <w:adjustRightInd/>
      <w:ind w:left="510"/>
      <w:textAlignment w:val="auto"/>
    </w:pPr>
    <w:rPr>
      <w:rFonts w:ascii="Verdana" w:hAnsi="Verdana"/>
      <w:lang w:val="es-ES" w:eastAsia="es-ES"/>
    </w:rPr>
  </w:style>
  <w:style w:type="paragraph" w:styleId="Sangradetextonormal">
    <w:name w:val="Body Text Indent"/>
    <w:basedOn w:val="Normal"/>
    <w:semiHidden/>
    <w:rsid w:val="00DA268F"/>
    <w:pPr>
      <w:ind w:left="360"/>
      <w:jc w:val="both"/>
    </w:pPr>
    <w:rPr>
      <w:rFonts w:ascii="Arial" w:hAnsi="Arial" w:cs="Arial"/>
      <w:sz w:val="24"/>
      <w:szCs w:val="24"/>
    </w:rPr>
  </w:style>
  <w:style w:type="paragraph" w:customStyle="1" w:styleId="Infodocumentosadjuntos">
    <w:name w:val="Info documentos adjuntos"/>
    <w:basedOn w:val="Normal"/>
    <w:rsid w:val="00DA268F"/>
  </w:style>
  <w:style w:type="paragraph" w:customStyle="1" w:styleId="Textodenotaalfinal">
    <w:name w:val="Texto de nota al final"/>
    <w:basedOn w:val="Normal"/>
    <w:rsid w:val="003578F3"/>
    <w:pPr>
      <w:widowControl w:val="0"/>
      <w:overflowPunct/>
      <w:autoSpaceDE/>
      <w:autoSpaceDN/>
      <w:adjustRightInd/>
      <w:textAlignment w:val="auto"/>
    </w:pPr>
    <w:rPr>
      <w:rFonts w:ascii="Courier New" w:hAnsi="Courier New"/>
      <w:sz w:val="24"/>
      <w:lang w:eastAsia="es-ES"/>
    </w:rPr>
  </w:style>
  <w:style w:type="character" w:customStyle="1" w:styleId="PiedepginaCar">
    <w:name w:val="Pie de página Car"/>
    <w:link w:val="Piedepgina"/>
    <w:uiPriority w:val="99"/>
    <w:rsid w:val="00C070EC"/>
    <w:rPr>
      <w:lang w:val="es-ES_tradnl"/>
    </w:rPr>
  </w:style>
  <w:style w:type="table" w:styleId="Tablaconcuadrcula">
    <w:name w:val="Table Grid"/>
    <w:basedOn w:val="Tablanormal"/>
    <w:rsid w:val="002208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Bolita,Párrafo de lista1,Titulo1"/>
    <w:basedOn w:val="Normal"/>
    <w:link w:val="PrrafodelistaCar"/>
    <w:uiPriority w:val="34"/>
    <w:qFormat/>
    <w:rsid w:val="00F3158C"/>
    <w:pPr>
      <w:ind w:left="708"/>
    </w:pPr>
  </w:style>
  <w:style w:type="paragraph" w:customStyle="1" w:styleId="Default">
    <w:name w:val="Default"/>
    <w:rsid w:val="00527D5D"/>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234FE3"/>
    <w:rPr>
      <w:color w:val="0000FF"/>
      <w:u w:val="single"/>
    </w:rPr>
  </w:style>
  <w:style w:type="paragraph" w:styleId="Mapadeldocumento">
    <w:name w:val="Document Map"/>
    <w:basedOn w:val="Normal"/>
    <w:link w:val="MapadeldocumentoCar"/>
    <w:semiHidden/>
    <w:rsid w:val="00234FE3"/>
    <w:pPr>
      <w:shd w:val="clear" w:color="auto" w:fill="000080"/>
    </w:pPr>
    <w:rPr>
      <w:rFonts w:ascii="Tahoma" w:hAnsi="Tahoma" w:cs="Tahoma"/>
    </w:rPr>
  </w:style>
  <w:style w:type="character" w:customStyle="1" w:styleId="MapadeldocumentoCar">
    <w:name w:val="Mapa del documento Car"/>
    <w:link w:val="Mapadeldocumento"/>
    <w:semiHidden/>
    <w:rsid w:val="00234FE3"/>
    <w:rPr>
      <w:rFonts w:ascii="Tahoma" w:hAnsi="Tahoma" w:cs="Tahoma"/>
      <w:shd w:val="clear" w:color="auto" w:fill="000080"/>
      <w:lang w:val="es-ES_tradnl"/>
    </w:rPr>
  </w:style>
  <w:style w:type="paragraph" w:styleId="Textodeglobo">
    <w:name w:val="Balloon Text"/>
    <w:basedOn w:val="Normal"/>
    <w:link w:val="TextodegloboCar"/>
    <w:uiPriority w:val="99"/>
    <w:semiHidden/>
    <w:unhideWhenUsed/>
    <w:rsid w:val="00553474"/>
    <w:rPr>
      <w:rFonts w:ascii="Segoe UI" w:hAnsi="Segoe UI" w:cs="Segoe UI"/>
      <w:sz w:val="18"/>
      <w:szCs w:val="18"/>
    </w:rPr>
  </w:style>
  <w:style w:type="character" w:customStyle="1" w:styleId="TextodegloboCar">
    <w:name w:val="Texto de globo Car"/>
    <w:link w:val="Textodeglobo"/>
    <w:uiPriority w:val="99"/>
    <w:semiHidden/>
    <w:rsid w:val="00553474"/>
    <w:rPr>
      <w:rFonts w:ascii="Segoe UI" w:hAnsi="Segoe UI" w:cs="Segoe UI"/>
      <w:sz w:val="18"/>
      <w:szCs w:val="18"/>
      <w:lang w:val="es-ES_tradnl" w:eastAsia="es-CO"/>
    </w:rPr>
  </w:style>
  <w:style w:type="paragraph" w:styleId="Revisin">
    <w:name w:val="Revision"/>
    <w:hidden/>
    <w:uiPriority w:val="99"/>
    <w:semiHidden/>
    <w:rsid w:val="00A81542"/>
    <w:rPr>
      <w:lang w:val="es-ES_tradnl"/>
    </w:rPr>
  </w:style>
  <w:style w:type="character" w:styleId="Refdecomentario">
    <w:name w:val="annotation reference"/>
    <w:uiPriority w:val="99"/>
    <w:semiHidden/>
    <w:unhideWhenUsed/>
    <w:rsid w:val="008270F8"/>
    <w:rPr>
      <w:sz w:val="16"/>
      <w:szCs w:val="16"/>
    </w:rPr>
  </w:style>
  <w:style w:type="paragraph" w:styleId="Textocomentario">
    <w:name w:val="annotation text"/>
    <w:basedOn w:val="Normal"/>
    <w:link w:val="TextocomentarioCar"/>
    <w:uiPriority w:val="99"/>
    <w:semiHidden/>
    <w:unhideWhenUsed/>
    <w:rsid w:val="008270F8"/>
  </w:style>
  <w:style w:type="character" w:customStyle="1" w:styleId="TextocomentarioCar">
    <w:name w:val="Texto comentario Car"/>
    <w:link w:val="Textocomentario"/>
    <w:uiPriority w:val="99"/>
    <w:semiHidden/>
    <w:rsid w:val="008270F8"/>
    <w:rPr>
      <w:lang w:val="es-ES_tradnl"/>
    </w:rPr>
  </w:style>
  <w:style w:type="paragraph" w:styleId="Asuntodelcomentario">
    <w:name w:val="annotation subject"/>
    <w:basedOn w:val="Textocomentario"/>
    <w:next w:val="Textocomentario"/>
    <w:link w:val="AsuntodelcomentarioCar"/>
    <w:uiPriority w:val="99"/>
    <w:semiHidden/>
    <w:unhideWhenUsed/>
    <w:rsid w:val="008270F8"/>
    <w:rPr>
      <w:b/>
      <w:bCs/>
    </w:rPr>
  </w:style>
  <w:style w:type="character" w:customStyle="1" w:styleId="AsuntodelcomentarioCar">
    <w:name w:val="Asunto del comentario Car"/>
    <w:link w:val="Asuntodelcomentario"/>
    <w:uiPriority w:val="99"/>
    <w:semiHidden/>
    <w:rsid w:val="008270F8"/>
    <w:rPr>
      <w:b/>
      <w:bCs/>
      <w:lang w:val="es-ES_tradnl"/>
    </w:rPr>
  </w:style>
  <w:style w:type="character" w:customStyle="1" w:styleId="PrrafodelistaCar">
    <w:name w:val="Párrafo de lista Car"/>
    <w:aliases w:val="Bolita Car,Párrafo de lista1 Car,Titulo1 Car"/>
    <w:link w:val="Prrafodelista"/>
    <w:uiPriority w:val="34"/>
    <w:locked/>
    <w:rsid w:val="00142B5D"/>
    <w:rPr>
      <w:lang w:val="es-ES_tradnl" w:eastAsia="es-CO"/>
    </w:rPr>
  </w:style>
  <w:style w:type="character" w:styleId="nfasis">
    <w:name w:val="Emphasis"/>
    <w:uiPriority w:val="20"/>
    <w:qFormat/>
    <w:rsid w:val="004A26A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7</Pages>
  <Words>2264</Words>
  <Characters>12453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PROCEDIMIENTO PARA LA ELABORACIÓN DE DOCUMENTOS</vt:lpstr>
    </vt:vector>
  </TitlesOfParts>
  <Company>MICROSFT CORPORACION</Company>
  <LinksUpToDate>false</LinksUpToDate>
  <CharactersWithSpaces>14688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PARA LA ELABORACIÓN DE DOCUMENTOS</dc:title>
  <dc:creator>WINDOWS XP PROFESSIONAL</dc:creator>
  <cp:lastModifiedBy>quejas.reclamos</cp:lastModifiedBy>
  <cp:revision>47</cp:revision>
  <cp:lastPrinted>2019-12-18T17:03:00Z</cp:lastPrinted>
  <dcterms:created xsi:type="dcterms:W3CDTF">2021-06-10T13:12:00Z</dcterms:created>
  <dcterms:modified xsi:type="dcterms:W3CDTF">2021-10-06T20:32:00Z</dcterms:modified>
</cp:coreProperties>
</file>