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EE" w:rsidRPr="000570EE" w:rsidRDefault="000570EE" w:rsidP="000570EE">
      <w:pPr>
        <w:rPr>
          <w:rFonts w:ascii="Arial" w:hAnsi="Arial" w:cs="Arial"/>
          <w:sz w:val="24"/>
          <w:szCs w:val="24"/>
          <w:lang w:val="es-ES"/>
        </w:rPr>
      </w:pPr>
    </w:p>
    <w:p w:rsidR="000570EE" w:rsidRDefault="000570EE" w:rsidP="000570EE">
      <w:pPr>
        <w:pStyle w:val="Prrafodelista"/>
        <w:numPr>
          <w:ilvl w:val="0"/>
          <w:numId w:val="1"/>
        </w:numPr>
        <w:rPr>
          <w:rFonts w:ascii="Arial" w:hAnsi="Arial" w:cs="Arial"/>
          <w:b/>
          <w:sz w:val="24"/>
          <w:szCs w:val="24"/>
          <w:lang w:val="es-ES"/>
        </w:rPr>
      </w:pPr>
      <w:r w:rsidRPr="000570EE">
        <w:rPr>
          <w:rFonts w:ascii="Arial" w:hAnsi="Arial" w:cs="Arial"/>
          <w:b/>
          <w:sz w:val="24"/>
          <w:szCs w:val="24"/>
          <w:lang w:val="es-ES"/>
        </w:rPr>
        <w:t>OBJETIVO</w:t>
      </w:r>
    </w:p>
    <w:p w:rsidR="000570EE" w:rsidRDefault="000570EE" w:rsidP="000570EE">
      <w:pPr>
        <w:pStyle w:val="Prrafodelista"/>
        <w:rPr>
          <w:rFonts w:ascii="Arial" w:hAnsi="Arial" w:cs="Arial"/>
          <w:b/>
          <w:sz w:val="24"/>
          <w:szCs w:val="24"/>
          <w:lang w:val="es-ES"/>
        </w:rPr>
      </w:pPr>
    </w:p>
    <w:p w:rsidR="000570EE" w:rsidRPr="000570EE" w:rsidRDefault="000570EE" w:rsidP="000570EE">
      <w:pPr>
        <w:pStyle w:val="Prrafodelista"/>
        <w:rPr>
          <w:rFonts w:ascii="Arial" w:hAnsi="Arial" w:cs="Arial"/>
          <w:b/>
          <w:sz w:val="24"/>
          <w:szCs w:val="24"/>
          <w:lang w:val="es-ES"/>
        </w:rPr>
      </w:pPr>
      <w:r w:rsidRPr="000570EE">
        <w:rPr>
          <w:rFonts w:ascii="Arial" w:hAnsi="Arial" w:cs="Arial"/>
          <w:bCs/>
          <w:sz w:val="24"/>
          <w:szCs w:val="24"/>
        </w:rPr>
        <w:t>Gestionar oportunamente los cambios que puedan presentarse en la organización de forma planificada y controlada, con el fin de garantizar que se mantiene la integridad del Sistema de Gestión</w:t>
      </w:r>
      <w:r>
        <w:rPr>
          <w:rFonts w:ascii="Arial" w:hAnsi="Arial" w:cs="Arial"/>
          <w:bCs/>
          <w:sz w:val="24"/>
          <w:szCs w:val="24"/>
        </w:rPr>
        <w:t>.</w:t>
      </w:r>
    </w:p>
    <w:p w:rsidR="000570EE" w:rsidRPr="000570EE" w:rsidRDefault="000570EE" w:rsidP="000570EE">
      <w:pPr>
        <w:rPr>
          <w:rFonts w:ascii="Arial" w:hAnsi="Arial" w:cs="Arial"/>
          <w:bCs/>
          <w:sz w:val="24"/>
          <w:szCs w:val="24"/>
        </w:rPr>
      </w:pPr>
    </w:p>
    <w:p w:rsidR="000570EE" w:rsidRDefault="000570EE" w:rsidP="000570EE">
      <w:pPr>
        <w:pStyle w:val="Prrafodelista"/>
        <w:numPr>
          <w:ilvl w:val="0"/>
          <w:numId w:val="1"/>
        </w:numPr>
        <w:rPr>
          <w:rFonts w:ascii="Arial" w:hAnsi="Arial" w:cs="Arial"/>
          <w:b/>
          <w:sz w:val="24"/>
          <w:szCs w:val="24"/>
          <w:lang w:val="es-ES"/>
        </w:rPr>
      </w:pPr>
      <w:r w:rsidRPr="000570EE">
        <w:rPr>
          <w:rFonts w:ascii="Arial" w:hAnsi="Arial" w:cs="Arial"/>
          <w:b/>
          <w:sz w:val="24"/>
          <w:szCs w:val="24"/>
          <w:lang w:val="es-ES"/>
        </w:rPr>
        <w:t>ALCANCE</w:t>
      </w:r>
    </w:p>
    <w:p w:rsidR="000570EE" w:rsidRDefault="000570EE" w:rsidP="000570EE">
      <w:pPr>
        <w:pStyle w:val="Prrafodelista"/>
        <w:rPr>
          <w:rFonts w:ascii="Arial" w:hAnsi="Arial" w:cs="Arial"/>
          <w:b/>
          <w:sz w:val="24"/>
          <w:szCs w:val="24"/>
          <w:lang w:val="es-ES"/>
        </w:rPr>
      </w:pPr>
    </w:p>
    <w:p w:rsidR="000570EE" w:rsidRPr="000570EE" w:rsidRDefault="000570EE" w:rsidP="000570EE">
      <w:pPr>
        <w:pStyle w:val="Prrafodelista"/>
        <w:rPr>
          <w:rFonts w:ascii="Arial" w:hAnsi="Arial" w:cs="Arial"/>
          <w:bCs/>
          <w:sz w:val="24"/>
          <w:szCs w:val="24"/>
        </w:rPr>
      </w:pPr>
      <w:r w:rsidRPr="000570EE">
        <w:rPr>
          <w:rFonts w:ascii="Arial" w:hAnsi="Arial" w:cs="Arial"/>
          <w:bCs/>
          <w:sz w:val="24"/>
          <w:szCs w:val="24"/>
        </w:rPr>
        <w:t>Este procedimiento aplica a todos los cambios que puedan presentarse al sistema de gestión, procesos, programas, planes, sitios de trabajo, equipos y servicios.</w:t>
      </w:r>
    </w:p>
    <w:p w:rsidR="000570EE" w:rsidRPr="000570EE" w:rsidRDefault="000570EE" w:rsidP="000570EE">
      <w:pPr>
        <w:pStyle w:val="Prrafodelista"/>
        <w:rPr>
          <w:rFonts w:ascii="Arial" w:hAnsi="Arial" w:cs="Arial"/>
          <w:bCs/>
          <w:sz w:val="24"/>
          <w:szCs w:val="24"/>
        </w:rPr>
      </w:pPr>
      <w:r w:rsidRPr="000570EE">
        <w:rPr>
          <w:rFonts w:ascii="Arial" w:hAnsi="Arial" w:cs="Arial"/>
          <w:bCs/>
          <w:sz w:val="24"/>
          <w:szCs w:val="24"/>
        </w:rPr>
        <w:t>Inicia c</w:t>
      </w:r>
      <w:r w:rsidR="00AA0A51">
        <w:rPr>
          <w:rFonts w:ascii="Arial" w:hAnsi="Arial" w:cs="Arial"/>
          <w:bCs/>
          <w:sz w:val="24"/>
          <w:szCs w:val="24"/>
        </w:rPr>
        <w:t xml:space="preserve">on la identificación del cambio, planificación del cambio </w:t>
      </w:r>
      <w:r w:rsidRPr="000570EE">
        <w:rPr>
          <w:rFonts w:ascii="Arial" w:hAnsi="Arial" w:cs="Arial"/>
          <w:bCs/>
          <w:sz w:val="24"/>
          <w:szCs w:val="24"/>
        </w:rPr>
        <w:t>y finaliza con el seguimient</w:t>
      </w:r>
      <w:r w:rsidR="00AA0A51">
        <w:rPr>
          <w:rFonts w:ascii="Arial" w:hAnsi="Arial" w:cs="Arial"/>
          <w:bCs/>
          <w:sz w:val="24"/>
          <w:szCs w:val="24"/>
        </w:rPr>
        <w:t>o, control del cambio</w:t>
      </w:r>
      <w:r w:rsidRPr="000570EE">
        <w:rPr>
          <w:rFonts w:ascii="Arial" w:hAnsi="Arial" w:cs="Arial"/>
          <w:bCs/>
          <w:sz w:val="24"/>
          <w:szCs w:val="24"/>
        </w:rPr>
        <w:t>.</w:t>
      </w:r>
    </w:p>
    <w:p w:rsidR="000570EE" w:rsidRDefault="000570EE" w:rsidP="000570EE">
      <w:pPr>
        <w:rPr>
          <w:rFonts w:ascii="Arial" w:hAnsi="Arial" w:cs="Arial"/>
          <w:bCs/>
          <w:sz w:val="24"/>
          <w:szCs w:val="24"/>
        </w:rPr>
      </w:pPr>
      <w:bookmarkStart w:id="0" w:name="_GoBack"/>
      <w:bookmarkEnd w:id="0"/>
    </w:p>
    <w:p w:rsidR="000570EE" w:rsidRDefault="000570EE" w:rsidP="000570EE">
      <w:pPr>
        <w:pStyle w:val="Prrafodelista"/>
        <w:numPr>
          <w:ilvl w:val="0"/>
          <w:numId w:val="1"/>
        </w:numPr>
        <w:rPr>
          <w:rFonts w:ascii="Arial" w:hAnsi="Arial" w:cs="Arial"/>
          <w:b/>
          <w:bCs/>
          <w:sz w:val="24"/>
          <w:szCs w:val="24"/>
        </w:rPr>
      </w:pPr>
      <w:r w:rsidRPr="000570EE">
        <w:rPr>
          <w:rFonts w:ascii="Arial" w:hAnsi="Arial" w:cs="Arial"/>
          <w:b/>
          <w:bCs/>
          <w:sz w:val="24"/>
          <w:szCs w:val="24"/>
        </w:rPr>
        <w:t>DEFINICIONES</w:t>
      </w:r>
    </w:p>
    <w:p w:rsidR="000570EE" w:rsidRDefault="000570EE" w:rsidP="000570EE">
      <w:pPr>
        <w:pStyle w:val="Prrafodelista"/>
        <w:rPr>
          <w:rFonts w:ascii="Arial" w:hAnsi="Arial" w:cs="Arial"/>
          <w:b/>
          <w:bCs/>
          <w:sz w:val="24"/>
          <w:szCs w:val="24"/>
        </w:rPr>
      </w:pPr>
    </w:p>
    <w:p w:rsidR="000570EE" w:rsidRPr="000570EE" w:rsidRDefault="000570EE" w:rsidP="000570EE">
      <w:pPr>
        <w:pStyle w:val="Prrafodelista"/>
        <w:rPr>
          <w:rFonts w:ascii="Arial" w:hAnsi="Arial" w:cs="Arial"/>
          <w:bCs/>
          <w:sz w:val="24"/>
          <w:szCs w:val="24"/>
        </w:rPr>
      </w:pPr>
      <w:r w:rsidRPr="000570EE">
        <w:rPr>
          <w:rFonts w:ascii="Arial" w:hAnsi="Arial" w:cs="Arial"/>
          <w:b/>
          <w:bCs/>
          <w:sz w:val="24"/>
          <w:szCs w:val="24"/>
        </w:rPr>
        <w:t>Cambio:</w:t>
      </w:r>
      <w:r w:rsidRPr="000570EE">
        <w:rPr>
          <w:rFonts w:ascii="Arial" w:hAnsi="Arial" w:cs="Arial"/>
          <w:bCs/>
          <w:sz w:val="24"/>
          <w:szCs w:val="24"/>
        </w:rPr>
        <w:t xml:space="preserve"> El conjunto de variaciones de diferente orden que sufre la organización y que se traducen en un nuevo comportamiento organizacional. Por ejemplo: Eliminación o creación de nuevas funciones, apertura de nueva sede, cambio en la estructura organizacional, recorte presupuestal, tercerización de un proceso, incorporación de herramientas tecnológicas para el desarrollo de los procesos, entre otros.</w:t>
      </w:r>
    </w:p>
    <w:p w:rsidR="000570EE" w:rsidRPr="000570EE" w:rsidRDefault="000570EE" w:rsidP="000570EE">
      <w:pPr>
        <w:pStyle w:val="Prrafodelista"/>
        <w:rPr>
          <w:rFonts w:ascii="Arial" w:hAnsi="Arial" w:cs="Arial"/>
          <w:bCs/>
          <w:sz w:val="24"/>
          <w:szCs w:val="24"/>
        </w:rPr>
      </w:pPr>
    </w:p>
    <w:p w:rsidR="000570EE" w:rsidRPr="000570EE" w:rsidRDefault="000570EE" w:rsidP="000570EE">
      <w:pPr>
        <w:pStyle w:val="Prrafodelista"/>
        <w:rPr>
          <w:rFonts w:ascii="Arial" w:hAnsi="Arial" w:cs="Arial"/>
          <w:bCs/>
          <w:sz w:val="24"/>
          <w:szCs w:val="24"/>
        </w:rPr>
      </w:pPr>
      <w:r w:rsidRPr="000570EE">
        <w:rPr>
          <w:rFonts w:ascii="Arial" w:hAnsi="Arial" w:cs="Arial"/>
          <w:b/>
          <w:bCs/>
          <w:sz w:val="24"/>
          <w:szCs w:val="24"/>
        </w:rPr>
        <w:t xml:space="preserve">Proceso: </w:t>
      </w:r>
      <w:r w:rsidRPr="000570EE">
        <w:rPr>
          <w:rFonts w:ascii="Arial" w:hAnsi="Arial" w:cs="Arial"/>
          <w:bCs/>
          <w:sz w:val="24"/>
          <w:szCs w:val="24"/>
        </w:rPr>
        <w:t>Conjunto de actividades mutuamente relacionadas o que interactúan, las cuales transforman elementos de entrada en resultados.</w:t>
      </w:r>
    </w:p>
    <w:p w:rsidR="000570EE" w:rsidRPr="000570EE" w:rsidRDefault="000570EE" w:rsidP="000570EE">
      <w:pPr>
        <w:pStyle w:val="Prrafodelista"/>
        <w:rPr>
          <w:rFonts w:ascii="Arial" w:hAnsi="Arial" w:cs="Arial"/>
          <w:bCs/>
          <w:sz w:val="24"/>
          <w:szCs w:val="24"/>
        </w:rPr>
      </w:pPr>
    </w:p>
    <w:p w:rsidR="000570EE" w:rsidRDefault="000570EE" w:rsidP="000570EE">
      <w:pPr>
        <w:pStyle w:val="Prrafodelista"/>
        <w:rPr>
          <w:rFonts w:ascii="Arial" w:hAnsi="Arial" w:cs="Arial"/>
          <w:bCs/>
          <w:sz w:val="24"/>
          <w:szCs w:val="24"/>
        </w:rPr>
      </w:pPr>
      <w:r w:rsidRPr="000570EE">
        <w:rPr>
          <w:rFonts w:ascii="Arial" w:hAnsi="Arial" w:cs="Arial"/>
          <w:b/>
          <w:bCs/>
          <w:sz w:val="24"/>
          <w:szCs w:val="24"/>
        </w:rPr>
        <w:t xml:space="preserve">Proyecto: </w:t>
      </w:r>
      <w:r w:rsidRPr="000570EE">
        <w:rPr>
          <w:rFonts w:ascii="Arial" w:hAnsi="Arial" w:cs="Arial"/>
          <w:bCs/>
          <w:sz w:val="24"/>
          <w:szCs w:val="24"/>
        </w:rPr>
        <w:t>Proceso único consistente en un conjunto de actividades coordinadas y controladas con fechas de inicio y de finalización, llevadas a cabo para lograr un objetivo conforme con requisitos específicos, incluyendo las limitaciones de tiempo, costo y recursos.</w:t>
      </w:r>
    </w:p>
    <w:p w:rsidR="006A3E2D" w:rsidRDefault="006A3E2D" w:rsidP="000570EE">
      <w:pPr>
        <w:pStyle w:val="Prrafodelista"/>
        <w:rPr>
          <w:rFonts w:ascii="Arial" w:hAnsi="Arial" w:cs="Arial"/>
          <w:bCs/>
          <w:sz w:val="24"/>
          <w:szCs w:val="24"/>
        </w:rPr>
      </w:pPr>
    </w:p>
    <w:p w:rsidR="000570EE" w:rsidRDefault="000570EE" w:rsidP="000570EE">
      <w:pPr>
        <w:pStyle w:val="Prrafodelista"/>
        <w:rPr>
          <w:rFonts w:ascii="Arial" w:hAnsi="Arial" w:cs="Arial"/>
          <w:bCs/>
          <w:sz w:val="24"/>
          <w:szCs w:val="24"/>
        </w:rPr>
      </w:pPr>
    </w:p>
    <w:p w:rsidR="000570EE" w:rsidRPr="000570EE" w:rsidRDefault="000570EE" w:rsidP="000570EE">
      <w:pPr>
        <w:pStyle w:val="Prrafodelista"/>
        <w:numPr>
          <w:ilvl w:val="0"/>
          <w:numId w:val="1"/>
        </w:numPr>
        <w:rPr>
          <w:rFonts w:ascii="Arial" w:hAnsi="Arial" w:cs="Arial"/>
          <w:b/>
          <w:bCs/>
          <w:sz w:val="24"/>
          <w:szCs w:val="24"/>
        </w:rPr>
      </w:pPr>
      <w:r w:rsidRPr="000570EE">
        <w:rPr>
          <w:rFonts w:ascii="Arial" w:hAnsi="Arial" w:cs="Arial"/>
          <w:b/>
          <w:bCs/>
          <w:sz w:val="24"/>
          <w:szCs w:val="24"/>
        </w:rPr>
        <w:t>CONTENIDO</w:t>
      </w:r>
    </w:p>
    <w:p w:rsidR="000570EE" w:rsidRDefault="000570EE" w:rsidP="000570EE">
      <w:pPr>
        <w:pStyle w:val="Prrafodelista"/>
        <w:rPr>
          <w:rFonts w:ascii="Arial" w:hAnsi="Arial" w:cs="Arial"/>
          <w:bCs/>
          <w:sz w:val="24"/>
          <w:szCs w:val="24"/>
        </w:rPr>
      </w:pPr>
    </w:p>
    <w:p w:rsidR="000570EE" w:rsidRPr="000570EE" w:rsidRDefault="000570EE" w:rsidP="000570EE">
      <w:pPr>
        <w:pStyle w:val="Prrafodelista"/>
        <w:numPr>
          <w:ilvl w:val="1"/>
          <w:numId w:val="1"/>
        </w:numPr>
        <w:rPr>
          <w:rFonts w:ascii="Arial" w:hAnsi="Arial" w:cs="Arial"/>
          <w:b/>
          <w:bCs/>
          <w:sz w:val="24"/>
          <w:szCs w:val="24"/>
        </w:rPr>
      </w:pPr>
      <w:r w:rsidRPr="000570EE">
        <w:rPr>
          <w:rFonts w:ascii="Arial" w:hAnsi="Arial" w:cs="Arial"/>
          <w:b/>
          <w:bCs/>
          <w:sz w:val="24"/>
          <w:szCs w:val="24"/>
        </w:rPr>
        <w:lastRenderedPageBreak/>
        <w:t>ANALIZAR REQUERIMIENTO</w:t>
      </w:r>
    </w:p>
    <w:p w:rsidR="000570EE" w:rsidRDefault="000570EE" w:rsidP="000570EE">
      <w:pPr>
        <w:pStyle w:val="Prrafodelista"/>
        <w:ind w:left="765"/>
        <w:rPr>
          <w:rFonts w:ascii="Arial" w:hAnsi="Arial" w:cs="Arial"/>
          <w:b/>
          <w:bCs/>
          <w:sz w:val="24"/>
          <w:szCs w:val="24"/>
        </w:rPr>
      </w:pPr>
    </w:p>
    <w:p w:rsidR="000570EE" w:rsidRDefault="000570EE" w:rsidP="000570EE">
      <w:pPr>
        <w:pStyle w:val="Prrafodelista"/>
        <w:ind w:left="765"/>
        <w:rPr>
          <w:rFonts w:ascii="Arial" w:hAnsi="Arial" w:cs="Arial"/>
          <w:bCs/>
          <w:sz w:val="24"/>
          <w:szCs w:val="24"/>
        </w:rPr>
      </w:pPr>
      <w:r>
        <w:rPr>
          <w:rFonts w:ascii="Arial" w:hAnsi="Arial" w:cs="Arial"/>
          <w:bCs/>
          <w:sz w:val="24"/>
          <w:szCs w:val="24"/>
        </w:rPr>
        <w:t>En caso de que amerite aplicar la gestión de cambio, el solicitante inicia el requerimiento de cambio, en donde se describe el propósit</w:t>
      </w:r>
      <w:r w:rsidR="00187E73">
        <w:rPr>
          <w:rFonts w:ascii="Arial" w:hAnsi="Arial" w:cs="Arial"/>
          <w:bCs/>
          <w:sz w:val="24"/>
          <w:szCs w:val="24"/>
        </w:rPr>
        <w:t>o del cambio y su justificación; diligenciando el formato de planificación del cambio adoptado por la entidad.</w:t>
      </w:r>
    </w:p>
    <w:p w:rsidR="000570EE" w:rsidRDefault="000570EE" w:rsidP="000570EE">
      <w:pPr>
        <w:pStyle w:val="Prrafodelista"/>
        <w:ind w:left="765"/>
        <w:rPr>
          <w:rFonts w:ascii="Arial" w:hAnsi="Arial" w:cs="Arial"/>
          <w:bCs/>
          <w:sz w:val="24"/>
          <w:szCs w:val="24"/>
        </w:rPr>
      </w:pPr>
    </w:p>
    <w:p w:rsidR="000570EE" w:rsidRDefault="000570EE" w:rsidP="000570EE">
      <w:pPr>
        <w:pStyle w:val="Prrafodelista"/>
        <w:ind w:left="765"/>
        <w:rPr>
          <w:rFonts w:ascii="Arial" w:hAnsi="Arial" w:cs="Arial"/>
          <w:b/>
          <w:bCs/>
          <w:sz w:val="24"/>
          <w:szCs w:val="24"/>
        </w:rPr>
      </w:pPr>
      <w:r>
        <w:rPr>
          <w:rFonts w:ascii="Arial" w:hAnsi="Arial" w:cs="Arial"/>
          <w:bCs/>
          <w:sz w:val="24"/>
          <w:szCs w:val="24"/>
        </w:rPr>
        <w:t>Se realiza análisis del cambio</w:t>
      </w:r>
      <w:r w:rsidR="00187E73">
        <w:rPr>
          <w:rFonts w:ascii="Arial" w:hAnsi="Arial" w:cs="Arial"/>
          <w:bCs/>
          <w:sz w:val="24"/>
          <w:szCs w:val="24"/>
        </w:rPr>
        <w:t xml:space="preserve"> solicitado</w:t>
      </w:r>
      <w:r>
        <w:rPr>
          <w:rFonts w:ascii="Arial" w:hAnsi="Arial" w:cs="Arial"/>
          <w:bCs/>
          <w:sz w:val="24"/>
          <w:szCs w:val="24"/>
        </w:rPr>
        <w:t>, identificando sus posibles consecuencias, y se d</w:t>
      </w:r>
      <w:r w:rsidR="00187E73">
        <w:rPr>
          <w:rFonts w:ascii="Arial" w:hAnsi="Arial" w:cs="Arial"/>
          <w:bCs/>
          <w:sz w:val="24"/>
          <w:szCs w:val="24"/>
        </w:rPr>
        <w:t>eja registro dentro del formato.</w:t>
      </w:r>
    </w:p>
    <w:p w:rsidR="00050497" w:rsidRDefault="00050497" w:rsidP="000570EE">
      <w:pPr>
        <w:pStyle w:val="Prrafodelista"/>
        <w:ind w:left="765"/>
        <w:rPr>
          <w:rFonts w:ascii="Arial" w:hAnsi="Arial" w:cs="Arial"/>
          <w:b/>
          <w:bCs/>
          <w:sz w:val="24"/>
          <w:szCs w:val="24"/>
        </w:rPr>
      </w:pPr>
    </w:p>
    <w:p w:rsidR="00050497" w:rsidRDefault="007325B0" w:rsidP="000570EE">
      <w:pPr>
        <w:pStyle w:val="Prrafodelista"/>
        <w:ind w:left="765"/>
        <w:rPr>
          <w:rFonts w:ascii="Arial" w:hAnsi="Arial" w:cs="Arial"/>
          <w:bCs/>
          <w:sz w:val="24"/>
          <w:szCs w:val="24"/>
        </w:rPr>
      </w:pPr>
      <w:r>
        <w:rPr>
          <w:rFonts w:ascii="Arial" w:hAnsi="Arial" w:cs="Arial"/>
          <w:bCs/>
          <w:sz w:val="24"/>
          <w:szCs w:val="24"/>
        </w:rPr>
        <w:t>La alta dirección</w:t>
      </w:r>
      <w:r w:rsidR="00050497">
        <w:rPr>
          <w:rFonts w:ascii="Arial" w:hAnsi="Arial" w:cs="Arial"/>
          <w:bCs/>
          <w:sz w:val="24"/>
          <w:szCs w:val="24"/>
        </w:rPr>
        <w:t xml:space="preserve"> recibe de los empleados </w:t>
      </w:r>
      <w:r w:rsidR="00187E73">
        <w:rPr>
          <w:rFonts w:ascii="Arial" w:hAnsi="Arial" w:cs="Arial"/>
          <w:bCs/>
          <w:sz w:val="24"/>
          <w:szCs w:val="24"/>
        </w:rPr>
        <w:t xml:space="preserve">la necesidad del cambio que puede darse por los siguientes eventos </w:t>
      </w:r>
      <w:r w:rsidR="00050497">
        <w:rPr>
          <w:rFonts w:ascii="Arial" w:hAnsi="Arial" w:cs="Arial"/>
          <w:bCs/>
          <w:sz w:val="24"/>
          <w:szCs w:val="24"/>
        </w:rPr>
        <w:t>instalaciones, equipos o servicios.</w:t>
      </w:r>
    </w:p>
    <w:p w:rsidR="00050497" w:rsidRDefault="00050497" w:rsidP="000570EE">
      <w:pPr>
        <w:pStyle w:val="Prrafodelista"/>
        <w:ind w:left="765"/>
        <w:rPr>
          <w:rFonts w:ascii="Arial" w:hAnsi="Arial" w:cs="Arial"/>
          <w:bCs/>
          <w:sz w:val="24"/>
          <w:szCs w:val="24"/>
        </w:rPr>
      </w:pPr>
    </w:p>
    <w:p w:rsidR="00050497" w:rsidRDefault="00050497" w:rsidP="00050497">
      <w:pPr>
        <w:pStyle w:val="Prrafodelista"/>
        <w:numPr>
          <w:ilvl w:val="0"/>
          <w:numId w:val="3"/>
        </w:numPr>
        <w:rPr>
          <w:rFonts w:ascii="Arial" w:hAnsi="Arial" w:cs="Arial"/>
          <w:bCs/>
          <w:sz w:val="24"/>
          <w:szCs w:val="24"/>
        </w:rPr>
      </w:pPr>
      <w:r>
        <w:rPr>
          <w:rFonts w:ascii="Arial" w:hAnsi="Arial" w:cs="Arial"/>
          <w:bCs/>
          <w:sz w:val="24"/>
          <w:szCs w:val="24"/>
        </w:rPr>
        <w:t>Se instale un nuevo equipo o sistema.</w:t>
      </w:r>
    </w:p>
    <w:p w:rsidR="00050497" w:rsidRDefault="00050497" w:rsidP="00050497">
      <w:pPr>
        <w:pStyle w:val="Prrafodelista"/>
        <w:numPr>
          <w:ilvl w:val="0"/>
          <w:numId w:val="3"/>
        </w:numPr>
        <w:rPr>
          <w:rFonts w:ascii="Arial" w:hAnsi="Arial" w:cs="Arial"/>
          <w:bCs/>
          <w:sz w:val="24"/>
          <w:szCs w:val="24"/>
        </w:rPr>
      </w:pPr>
      <w:r>
        <w:rPr>
          <w:rFonts w:ascii="Arial" w:hAnsi="Arial" w:cs="Arial"/>
          <w:bCs/>
          <w:sz w:val="24"/>
          <w:szCs w:val="24"/>
        </w:rPr>
        <w:t>Se controle un nuevo servicio, que implique actividades</w:t>
      </w:r>
      <w:r w:rsidR="00187E73">
        <w:rPr>
          <w:rFonts w:ascii="Arial" w:hAnsi="Arial" w:cs="Arial"/>
          <w:bCs/>
          <w:sz w:val="24"/>
          <w:szCs w:val="24"/>
        </w:rPr>
        <w:t xml:space="preserve"> o cambios en el SGD.</w:t>
      </w:r>
    </w:p>
    <w:p w:rsidR="00050497" w:rsidRDefault="00050497" w:rsidP="00050497">
      <w:pPr>
        <w:pStyle w:val="Prrafodelista"/>
        <w:numPr>
          <w:ilvl w:val="0"/>
          <w:numId w:val="3"/>
        </w:numPr>
        <w:rPr>
          <w:rFonts w:ascii="Arial" w:hAnsi="Arial" w:cs="Arial"/>
          <w:bCs/>
          <w:sz w:val="24"/>
          <w:szCs w:val="24"/>
        </w:rPr>
      </w:pPr>
      <w:r>
        <w:rPr>
          <w:rFonts w:ascii="Arial" w:hAnsi="Arial" w:cs="Arial"/>
          <w:bCs/>
          <w:sz w:val="24"/>
          <w:szCs w:val="24"/>
        </w:rPr>
        <w:t>Se ejecute un nuevo proyecto que implique ca</w:t>
      </w:r>
      <w:r w:rsidR="00187E73">
        <w:rPr>
          <w:rFonts w:ascii="Arial" w:hAnsi="Arial" w:cs="Arial"/>
          <w:bCs/>
          <w:sz w:val="24"/>
          <w:szCs w:val="24"/>
        </w:rPr>
        <w:t>mbios en los procesos existentes.</w:t>
      </w:r>
    </w:p>
    <w:p w:rsidR="00050497" w:rsidRDefault="00050497" w:rsidP="00050497">
      <w:pPr>
        <w:pStyle w:val="Prrafodelista"/>
        <w:numPr>
          <w:ilvl w:val="0"/>
          <w:numId w:val="3"/>
        </w:numPr>
        <w:rPr>
          <w:rFonts w:ascii="Arial" w:hAnsi="Arial" w:cs="Arial"/>
          <w:bCs/>
          <w:sz w:val="24"/>
          <w:szCs w:val="24"/>
        </w:rPr>
      </w:pPr>
      <w:r>
        <w:rPr>
          <w:rFonts w:ascii="Arial" w:hAnsi="Arial" w:cs="Arial"/>
          <w:bCs/>
          <w:sz w:val="24"/>
          <w:szCs w:val="24"/>
        </w:rPr>
        <w:t>Se presente cambios en la legislación aplicable.</w:t>
      </w:r>
    </w:p>
    <w:p w:rsidR="00050497" w:rsidRDefault="00050497" w:rsidP="00050497">
      <w:pPr>
        <w:pStyle w:val="Prrafodelista"/>
        <w:numPr>
          <w:ilvl w:val="0"/>
          <w:numId w:val="3"/>
        </w:numPr>
        <w:rPr>
          <w:rFonts w:ascii="Arial" w:hAnsi="Arial" w:cs="Arial"/>
          <w:bCs/>
          <w:sz w:val="24"/>
          <w:szCs w:val="24"/>
        </w:rPr>
      </w:pPr>
      <w:r>
        <w:rPr>
          <w:rFonts w:ascii="Arial" w:hAnsi="Arial" w:cs="Arial"/>
          <w:bCs/>
          <w:sz w:val="24"/>
          <w:szCs w:val="24"/>
        </w:rPr>
        <w:t>Creación o eliminación de un proceso</w:t>
      </w:r>
      <w:r w:rsidR="00187E73">
        <w:rPr>
          <w:rFonts w:ascii="Arial" w:hAnsi="Arial" w:cs="Arial"/>
          <w:bCs/>
          <w:sz w:val="24"/>
          <w:szCs w:val="24"/>
        </w:rPr>
        <w:t xml:space="preserve"> o un procedimiento.</w:t>
      </w:r>
    </w:p>
    <w:p w:rsidR="00187E73" w:rsidRDefault="00187E73" w:rsidP="00050497">
      <w:pPr>
        <w:pStyle w:val="Prrafodelista"/>
        <w:numPr>
          <w:ilvl w:val="0"/>
          <w:numId w:val="3"/>
        </w:numPr>
        <w:rPr>
          <w:rFonts w:ascii="Arial" w:hAnsi="Arial" w:cs="Arial"/>
          <w:bCs/>
          <w:sz w:val="24"/>
          <w:szCs w:val="24"/>
        </w:rPr>
      </w:pPr>
      <w:r>
        <w:rPr>
          <w:rFonts w:ascii="Arial" w:hAnsi="Arial" w:cs="Arial"/>
          <w:bCs/>
          <w:sz w:val="24"/>
          <w:szCs w:val="24"/>
        </w:rPr>
        <w:t>Creación, modificación o eliminación de indicadores.</w:t>
      </w:r>
    </w:p>
    <w:p w:rsidR="00050497" w:rsidRDefault="00050497" w:rsidP="00050497">
      <w:pPr>
        <w:pStyle w:val="Prrafodelista"/>
        <w:numPr>
          <w:ilvl w:val="0"/>
          <w:numId w:val="3"/>
        </w:numPr>
        <w:rPr>
          <w:rFonts w:ascii="Arial" w:hAnsi="Arial" w:cs="Arial"/>
          <w:bCs/>
          <w:sz w:val="24"/>
          <w:szCs w:val="24"/>
        </w:rPr>
      </w:pPr>
      <w:r>
        <w:rPr>
          <w:rFonts w:ascii="Arial" w:hAnsi="Arial" w:cs="Arial"/>
          <w:bCs/>
          <w:sz w:val="24"/>
          <w:szCs w:val="24"/>
        </w:rPr>
        <w:t>Cambiar estructura física o tecnológica</w:t>
      </w:r>
      <w:r w:rsidR="00187E73">
        <w:rPr>
          <w:rFonts w:ascii="Arial" w:hAnsi="Arial" w:cs="Arial"/>
          <w:bCs/>
          <w:sz w:val="24"/>
          <w:szCs w:val="24"/>
        </w:rPr>
        <w:t>.</w:t>
      </w:r>
    </w:p>
    <w:p w:rsidR="00187E73" w:rsidRDefault="00187E73" w:rsidP="00050497">
      <w:pPr>
        <w:pStyle w:val="Prrafodelista"/>
        <w:numPr>
          <w:ilvl w:val="0"/>
          <w:numId w:val="3"/>
        </w:numPr>
        <w:rPr>
          <w:rFonts w:ascii="Arial" w:hAnsi="Arial" w:cs="Arial"/>
          <w:bCs/>
          <w:sz w:val="24"/>
          <w:szCs w:val="24"/>
        </w:rPr>
      </w:pPr>
      <w:r>
        <w:rPr>
          <w:rFonts w:ascii="Arial" w:hAnsi="Arial" w:cs="Arial"/>
          <w:bCs/>
          <w:sz w:val="24"/>
          <w:szCs w:val="24"/>
        </w:rPr>
        <w:t>Implementación de un nuevo servicio o producto para la comunidad.</w:t>
      </w:r>
    </w:p>
    <w:p w:rsidR="00050497" w:rsidRDefault="00050497" w:rsidP="00050497">
      <w:pPr>
        <w:pStyle w:val="Prrafodelista"/>
        <w:ind w:left="765"/>
        <w:rPr>
          <w:rFonts w:ascii="Arial" w:hAnsi="Arial" w:cs="Arial"/>
          <w:bCs/>
          <w:sz w:val="24"/>
          <w:szCs w:val="24"/>
        </w:rPr>
      </w:pPr>
    </w:p>
    <w:p w:rsidR="00050497" w:rsidRPr="00050497" w:rsidRDefault="00050497" w:rsidP="00050497">
      <w:pPr>
        <w:pStyle w:val="Prrafodelista"/>
        <w:numPr>
          <w:ilvl w:val="1"/>
          <w:numId w:val="1"/>
        </w:numPr>
        <w:rPr>
          <w:rFonts w:ascii="Arial" w:hAnsi="Arial" w:cs="Arial"/>
          <w:b/>
          <w:bCs/>
          <w:sz w:val="24"/>
          <w:szCs w:val="24"/>
        </w:rPr>
      </w:pPr>
      <w:r w:rsidRPr="00050497">
        <w:rPr>
          <w:rFonts w:ascii="Arial" w:hAnsi="Arial" w:cs="Arial"/>
          <w:b/>
          <w:bCs/>
          <w:sz w:val="24"/>
          <w:szCs w:val="24"/>
        </w:rPr>
        <w:t>DETERMINAR EL ALCANCE</w:t>
      </w:r>
    </w:p>
    <w:p w:rsidR="00050497" w:rsidRDefault="00050497" w:rsidP="00050497">
      <w:pPr>
        <w:pStyle w:val="Prrafodelista"/>
        <w:ind w:left="765"/>
        <w:rPr>
          <w:rFonts w:ascii="Arial" w:hAnsi="Arial" w:cs="Arial"/>
          <w:bCs/>
          <w:sz w:val="24"/>
          <w:szCs w:val="24"/>
        </w:rPr>
      </w:pPr>
    </w:p>
    <w:p w:rsidR="00050497" w:rsidRDefault="007325B0" w:rsidP="00050497">
      <w:pPr>
        <w:pStyle w:val="Prrafodelista"/>
        <w:ind w:left="765"/>
        <w:rPr>
          <w:rFonts w:ascii="Arial" w:hAnsi="Arial" w:cs="Arial"/>
          <w:bCs/>
          <w:sz w:val="24"/>
          <w:szCs w:val="24"/>
        </w:rPr>
      </w:pPr>
      <w:r>
        <w:rPr>
          <w:rFonts w:ascii="Arial" w:hAnsi="Arial" w:cs="Arial"/>
          <w:bCs/>
          <w:sz w:val="24"/>
          <w:szCs w:val="24"/>
        </w:rPr>
        <w:t xml:space="preserve">La alta dirección </w:t>
      </w:r>
      <w:r w:rsidR="00050497">
        <w:rPr>
          <w:rFonts w:ascii="Arial" w:hAnsi="Arial" w:cs="Arial"/>
          <w:bCs/>
          <w:sz w:val="24"/>
          <w:szCs w:val="24"/>
        </w:rPr>
        <w:t>en colaboración con los empleados responsables del cambio; determinan el impacto de la actividad, la facilidad del cambio, y la disponibilidad de recursos.</w:t>
      </w:r>
    </w:p>
    <w:p w:rsidR="00050497" w:rsidRDefault="00050497" w:rsidP="00050497">
      <w:pPr>
        <w:pStyle w:val="Prrafodelista"/>
        <w:ind w:left="765"/>
        <w:rPr>
          <w:rFonts w:ascii="Arial" w:hAnsi="Arial" w:cs="Arial"/>
          <w:bCs/>
          <w:sz w:val="24"/>
          <w:szCs w:val="24"/>
        </w:rPr>
      </w:pPr>
    </w:p>
    <w:p w:rsidR="00050497" w:rsidRPr="00050497" w:rsidRDefault="00050497" w:rsidP="00050497">
      <w:pPr>
        <w:pStyle w:val="Prrafodelista"/>
        <w:numPr>
          <w:ilvl w:val="1"/>
          <w:numId w:val="1"/>
        </w:numPr>
        <w:rPr>
          <w:rFonts w:ascii="Arial" w:hAnsi="Arial" w:cs="Arial"/>
          <w:b/>
          <w:bCs/>
          <w:sz w:val="24"/>
          <w:szCs w:val="24"/>
        </w:rPr>
      </w:pPr>
      <w:r w:rsidRPr="00050497">
        <w:rPr>
          <w:rFonts w:ascii="Arial" w:hAnsi="Arial" w:cs="Arial"/>
          <w:b/>
          <w:bCs/>
          <w:sz w:val="24"/>
          <w:szCs w:val="24"/>
        </w:rPr>
        <w:t>EVALUAR EL IMPACTO</w:t>
      </w:r>
    </w:p>
    <w:p w:rsidR="00050497" w:rsidRDefault="00050497" w:rsidP="00050497">
      <w:pPr>
        <w:pStyle w:val="Prrafodelista"/>
        <w:ind w:left="765"/>
        <w:rPr>
          <w:rFonts w:ascii="Arial" w:hAnsi="Arial" w:cs="Arial"/>
          <w:bCs/>
          <w:sz w:val="24"/>
          <w:szCs w:val="24"/>
        </w:rPr>
      </w:pPr>
    </w:p>
    <w:p w:rsidR="00050497" w:rsidRDefault="00050497" w:rsidP="00050497">
      <w:pPr>
        <w:pStyle w:val="Prrafodelista"/>
        <w:ind w:left="765"/>
        <w:rPr>
          <w:rFonts w:ascii="Arial" w:hAnsi="Arial" w:cs="Arial"/>
          <w:bCs/>
          <w:sz w:val="24"/>
          <w:szCs w:val="24"/>
        </w:rPr>
      </w:pPr>
      <w:r>
        <w:rPr>
          <w:rFonts w:ascii="Arial" w:hAnsi="Arial" w:cs="Arial"/>
          <w:bCs/>
          <w:sz w:val="24"/>
          <w:szCs w:val="24"/>
        </w:rPr>
        <w:t xml:space="preserve">Analizar los riesgos, oportunidades y/o impactos que se pueda </w:t>
      </w:r>
      <w:r w:rsidR="00187E73">
        <w:rPr>
          <w:rFonts w:ascii="Arial" w:hAnsi="Arial" w:cs="Arial"/>
          <w:bCs/>
          <w:sz w:val="24"/>
          <w:szCs w:val="24"/>
        </w:rPr>
        <w:t>derivar del cambio y que sean significativos para el logro de los objetivos y metas en la entidad.</w:t>
      </w:r>
    </w:p>
    <w:p w:rsidR="00050497" w:rsidRDefault="00050497" w:rsidP="00050497">
      <w:pPr>
        <w:pStyle w:val="Prrafodelista"/>
        <w:ind w:left="765"/>
        <w:rPr>
          <w:rFonts w:ascii="Arial" w:hAnsi="Arial" w:cs="Arial"/>
          <w:bCs/>
          <w:sz w:val="24"/>
          <w:szCs w:val="24"/>
        </w:rPr>
      </w:pPr>
    </w:p>
    <w:p w:rsidR="007C69E1" w:rsidRDefault="00187E73" w:rsidP="00050497">
      <w:pPr>
        <w:pStyle w:val="Prrafodelista"/>
        <w:ind w:left="765"/>
        <w:rPr>
          <w:rFonts w:ascii="Arial" w:hAnsi="Arial" w:cs="Arial"/>
          <w:bCs/>
          <w:sz w:val="24"/>
          <w:szCs w:val="24"/>
        </w:rPr>
      </w:pPr>
      <w:r>
        <w:rPr>
          <w:rFonts w:ascii="Arial" w:hAnsi="Arial" w:cs="Arial"/>
          <w:bCs/>
          <w:sz w:val="24"/>
          <w:szCs w:val="24"/>
        </w:rPr>
        <w:lastRenderedPageBreak/>
        <w:t>Comunicarle a las dependencias y responsables de la implementación del cambio las modificaciones y ajustes realizados, que incluya la socialización de la nueva actividad, si el cambio generado dentro del SGD, será parte de sus actividades frecuentes de trabajo</w:t>
      </w:r>
      <w:r w:rsidR="007C69E1">
        <w:rPr>
          <w:rFonts w:ascii="Arial" w:hAnsi="Arial" w:cs="Arial"/>
          <w:bCs/>
          <w:sz w:val="24"/>
          <w:szCs w:val="24"/>
        </w:rPr>
        <w:t>, de ser el caso; se deben documentar las modificaciones pertinentes al manual de funciones del cargo cuando el cambio implementado lo amerite y se vaya a desarrollar de forma permanente por el funcionario.</w:t>
      </w:r>
    </w:p>
    <w:p w:rsidR="00050497" w:rsidRDefault="00050497" w:rsidP="00050497">
      <w:pPr>
        <w:pStyle w:val="Prrafodelista"/>
        <w:ind w:left="765"/>
        <w:rPr>
          <w:rFonts w:ascii="Arial" w:hAnsi="Arial" w:cs="Arial"/>
          <w:bCs/>
          <w:sz w:val="24"/>
          <w:szCs w:val="24"/>
        </w:rPr>
      </w:pPr>
    </w:p>
    <w:p w:rsidR="00050497" w:rsidRPr="00782B44" w:rsidRDefault="00782B44" w:rsidP="00782B44">
      <w:pPr>
        <w:pStyle w:val="Prrafodelista"/>
        <w:numPr>
          <w:ilvl w:val="1"/>
          <w:numId w:val="1"/>
        </w:numPr>
        <w:rPr>
          <w:rFonts w:ascii="Arial" w:hAnsi="Arial" w:cs="Arial"/>
          <w:b/>
          <w:bCs/>
          <w:sz w:val="24"/>
          <w:szCs w:val="24"/>
        </w:rPr>
      </w:pPr>
      <w:r w:rsidRPr="00782B44">
        <w:rPr>
          <w:rFonts w:ascii="Arial" w:hAnsi="Arial" w:cs="Arial"/>
          <w:b/>
          <w:bCs/>
          <w:sz w:val="24"/>
          <w:szCs w:val="24"/>
        </w:rPr>
        <w:t>PLANEAR AJUSTES A CAMBIOS SOLICITADOS</w:t>
      </w:r>
    </w:p>
    <w:p w:rsidR="00782B44" w:rsidRDefault="00782B44" w:rsidP="00782B44">
      <w:pPr>
        <w:pStyle w:val="Prrafodelista"/>
        <w:ind w:left="765"/>
        <w:rPr>
          <w:rFonts w:ascii="Arial" w:hAnsi="Arial" w:cs="Arial"/>
          <w:bCs/>
          <w:sz w:val="24"/>
          <w:szCs w:val="24"/>
        </w:rPr>
      </w:pPr>
    </w:p>
    <w:p w:rsidR="00782B44" w:rsidRDefault="007C69E1" w:rsidP="00782B44">
      <w:pPr>
        <w:pStyle w:val="Prrafodelista"/>
        <w:ind w:left="765"/>
        <w:rPr>
          <w:rFonts w:ascii="Arial" w:hAnsi="Arial" w:cs="Arial"/>
          <w:bCs/>
          <w:sz w:val="24"/>
          <w:szCs w:val="24"/>
        </w:rPr>
      </w:pPr>
      <w:r>
        <w:rPr>
          <w:rFonts w:ascii="Arial" w:hAnsi="Arial" w:cs="Arial"/>
          <w:bCs/>
          <w:sz w:val="24"/>
          <w:szCs w:val="24"/>
        </w:rPr>
        <w:t xml:space="preserve">Una vez presentada la solicitud del cambio por parte de los líderes del SGD según la necesidad identificada, la alta dirección del SGD evaluará la pertinencia </w:t>
      </w:r>
      <w:r w:rsidR="00782B44">
        <w:rPr>
          <w:rFonts w:ascii="Arial" w:hAnsi="Arial" w:cs="Arial"/>
          <w:bCs/>
          <w:sz w:val="24"/>
          <w:szCs w:val="24"/>
        </w:rPr>
        <w:t>de incorporar los cambios en la actividad, instalaciones, equipos, p</w:t>
      </w:r>
      <w:r>
        <w:rPr>
          <w:rFonts w:ascii="Arial" w:hAnsi="Arial" w:cs="Arial"/>
          <w:bCs/>
          <w:sz w:val="24"/>
          <w:szCs w:val="24"/>
        </w:rPr>
        <w:t>roceso, procedimiento, actividad o documento que aplique</w:t>
      </w:r>
    </w:p>
    <w:p w:rsidR="007C69E1" w:rsidRDefault="007C69E1" w:rsidP="00782B44">
      <w:pPr>
        <w:pStyle w:val="Prrafodelista"/>
        <w:ind w:left="765"/>
        <w:rPr>
          <w:rFonts w:ascii="Arial" w:hAnsi="Arial" w:cs="Arial"/>
          <w:bCs/>
          <w:sz w:val="24"/>
          <w:szCs w:val="24"/>
        </w:rPr>
      </w:pPr>
    </w:p>
    <w:p w:rsidR="00782B44" w:rsidRPr="00782B44" w:rsidRDefault="00782B44" w:rsidP="00782B44">
      <w:pPr>
        <w:pStyle w:val="Prrafodelista"/>
        <w:numPr>
          <w:ilvl w:val="1"/>
          <w:numId w:val="1"/>
        </w:numPr>
        <w:rPr>
          <w:rFonts w:ascii="Arial" w:hAnsi="Arial" w:cs="Arial"/>
          <w:b/>
          <w:bCs/>
          <w:sz w:val="24"/>
          <w:szCs w:val="24"/>
        </w:rPr>
      </w:pPr>
      <w:r w:rsidRPr="00782B44">
        <w:rPr>
          <w:rFonts w:ascii="Arial" w:hAnsi="Arial" w:cs="Arial"/>
          <w:b/>
          <w:bCs/>
          <w:sz w:val="24"/>
          <w:szCs w:val="24"/>
        </w:rPr>
        <w:t xml:space="preserve">DESARROLLAR Y ESTABLECER EL CAMBIO </w:t>
      </w:r>
    </w:p>
    <w:p w:rsidR="00782B44" w:rsidRDefault="00782B44" w:rsidP="00782B44">
      <w:pPr>
        <w:pStyle w:val="Prrafodelista"/>
        <w:ind w:left="765"/>
        <w:rPr>
          <w:rFonts w:ascii="Arial" w:hAnsi="Arial" w:cs="Arial"/>
          <w:bCs/>
          <w:sz w:val="24"/>
          <w:szCs w:val="24"/>
        </w:rPr>
      </w:pPr>
    </w:p>
    <w:p w:rsidR="00782B44" w:rsidRDefault="007325B0" w:rsidP="00782B44">
      <w:pPr>
        <w:pStyle w:val="Prrafodelista"/>
        <w:ind w:left="765"/>
        <w:rPr>
          <w:rFonts w:ascii="Arial" w:hAnsi="Arial" w:cs="Arial"/>
          <w:bCs/>
          <w:sz w:val="24"/>
          <w:szCs w:val="24"/>
        </w:rPr>
      </w:pPr>
      <w:r>
        <w:rPr>
          <w:rFonts w:ascii="Arial" w:hAnsi="Arial" w:cs="Arial"/>
          <w:bCs/>
          <w:sz w:val="24"/>
          <w:szCs w:val="24"/>
        </w:rPr>
        <w:t>La alta dirección</w:t>
      </w:r>
      <w:r w:rsidR="007C69E1">
        <w:rPr>
          <w:rFonts w:ascii="Arial" w:hAnsi="Arial" w:cs="Arial"/>
          <w:bCs/>
          <w:sz w:val="24"/>
          <w:szCs w:val="24"/>
        </w:rPr>
        <w:t>, coordinará la implementación del cambio, mediante e</w:t>
      </w:r>
      <w:r w:rsidR="00782B44">
        <w:rPr>
          <w:rFonts w:ascii="Arial" w:hAnsi="Arial" w:cs="Arial"/>
          <w:bCs/>
          <w:sz w:val="24"/>
          <w:szCs w:val="24"/>
        </w:rPr>
        <w:t>l desarrollo de las acciones planeadas, en función del alcance y a través</w:t>
      </w:r>
      <w:r w:rsidR="007C69E1">
        <w:rPr>
          <w:rFonts w:ascii="Arial" w:hAnsi="Arial" w:cs="Arial"/>
          <w:bCs/>
          <w:sz w:val="24"/>
          <w:szCs w:val="24"/>
        </w:rPr>
        <w:t xml:space="preserve"> de los procesos involucrados, evaluando</w:t>
      </w:r>
      <w:r w:rsidR="00782B44">
        <w:rPr>
          <w:rFonts w:ascii="Arial" w:hAnsi="Arial" w:cs="Arial"/>
          <w:bCs/>
          <w:sz w:val="24"/>
          <w:szCs w:val="24"/>
        </w:rPr>
        <w:t xml:space="preserve"> el impacto de las </w:t>
      </w:r>
      <w:r w:rsidR="007C69E1">
        <w:rPr>
          <w:rFonts w:ascii="Arial" w:hAnsi="Arial" w:cs="Arial"/>
          <w:bCs/>
          <w:sz w:val="24"/>
          <w:szCs w:val="24"/>
        </w:rPr>
        <w:t>de este cambio dentro del sistema; teniendo en cuenta además la</w:t>
      </w:r>
      <w:r w:rsidR="00782B44">
        <w:rPr>
          <w:rFonts w:ascii="Arial" w:hAnsi="Arial" w:cs="Arial"/>
          <w:bCs/>
          <w:sz w:val="24"/>
          <w:szCs w:val="24"/>
        </w:rPr>
        <w:t xml:space="preserve"> asignación de responsabilidades y autoridades</w:t>
      </w:r>
      <w:r w:rsidR="007C69E1">
        <w:rPr>
          <w:rFonts w:ascii="Arial" w:hAnsi="Arial" w:cs="Arial"/>
          <w:bCs/>
          <w:sz w:val="24"/>
          <w:szCs w:val="24"/>
        </w:rPr>
        <w:t xml:space="preserve"> para tal fin</w:t>
      </w:r>
      <w:r w:rsidR="00782B44">
        <w:rPr>
          <w:rFonts w:ascii="Arial" w:hAnsi="Arial" w:cs="Arial"/>
          <w:bCs/>
          <w:sz w:val="24"/>
          <w:szCs w:val="24"/>
        </w:rPr>
        <w:t xml:space="preserve">. </w:t>
      </w:r>
    </w:p>
    <w:p w:rsidR="00782B44" w:rsidRDefault="00782B44" w:rsidP="00782B44">
      <w:pPr>
        <w:pStyle w:val="Prrafodelista"/>
        <w:ind w:left="765"/>
        <w:rPr>
          <w:rFonts w:ascii="Arial" w:hAnsi="Arial" w:cs="Arial"/>
          <w:bCs/>
          <w:sz w:val="24"/>
          <w:szCs w:val="24"/>
        </w:rPr>
      </w:pPr>
    </w:p>
    <w:p w:rsidR="00782B44" w:rsidRDefault="00782B44" w:rsidP="00782B44">
      <w:pPr>
        <w:pStyle w:val="Prrafodelista"/>
        <w:numPr>
          <w:ilvl w:val="1"/>
          <w:numId w:val="1"/>
        </w:numPr>
        <w:rPr>
          <w:rFonts w:ascii="Arial" w:hAnsi="Arial" w:cs="Arial"/>
          <w:b/>
          <w:bCs/>
          <w:sz w:val="24"/>
          <w:szCs w:val="24"/>
        </w:rPr>
      </w:pPr>
      <w:r w:rsidRPr="00782B44">
        <w:rPr>
          <w:rFonts w:ascii="Arial" w:hAnsi="Arial" w:cs="Arial"/>
          <w:b/>
          <w:bCs/>
          <w:sz w:val="24"/>
          <w:szCs w:val="24"/>
        </w:rPr>
        <w:t>FORMALIZAR Y ESTABLECER EL CAMBIO</w:t>
      </w:r>
    </w:p>
    <w:p w:rsidR="00C7427A" w:rsidRDefault="00C7427A" w:rsidP="00C7427A">
      <w:pPr>
        <w:pStyle w:val="Prrafodelista"/>
        <w:ind w:left="765"/>
        <w:rPr>
          <w:rFonts w:ascii="Arial" w:hAnsi="Arial" w:cs="Arial"/>
          <w:b/>
          <w:bCs/>
          <w:sz w:val="24"/>
          <w:szCs w:val="24"/>
        </w:rPr>
      </w:pPr>
    </w:p>
    <w:p w:rsidR="00C7427A" w:rsidRDefault="00C7427A" w:rsidP="00C7427A">
      <w:pPr>
        <w:pStyle w:val="Prrafodelista"/>
        <w:ind w:left="765"/>
        <w:rPr>
          <w:rFonts w:ascii="Arial" w:hAnsi="Arial" w:cs="Arial"/>
          <w:bCs/>
          <w:sz w:val="24"/>
          <w:szCs w:val="24"/>
        </w:rPr>
      </w:pPr>
      <w:r>
        <w:rPr>
          <w:rFonts w:ascii="Arial" w:hAnsi="Arial" w:cs="Arial"/>
          <w:bCs/>
          <w:sz w:val="24"/>
          <w:szCs w:val="24"/>
        </w:rPr>
        <w:t xml:space="preserve">Se realiza aprobación en reunión del comité de Gestión y desempeño de los cambios solicitados y que han sido previamente analizados y aprobados por la alta dirección del SGD, se documenta la debida acta en donde consten las aprobaciones realizadas. </w:t>
      </w:r>
    </w:p>
    <w:p w:rsidR="00C7427A" w:rsidRPr="00C7427A" w:rsidRDefault="00C7427A" w:rsidP="00C7427A">
      <w:pPr>
        <w:pStyle w:val="Prrafodelista"/>
        <w:ind w:left="765"/>
        <w:rPr>
          <w:rFonts w:ascii="Arial" w:hAnsi="Arial" w:cs="Arial"/>
          <w:bCs/>
          <w:sz w:val="24"/>
          <w:szCs w:val="24"/>
        </w:rPr>
      </w:pPr>
      <w:r>
        <w:rPr>
          <w:rFonts w:ascii="Arial" w:hAnsi="Arial" w:cs="Arial"/>
          <w:bCs/>
          <w:sz w:val="24"/>
          <w:szCs w:val="24"/>
        </w:rPr>
        <w:t>Se socializa con las partes interesadas e involucradas en el cambio las determinaciones realizadas.</w:t>
      </w:r>
    </w:p>
    <w:p w:rsidR="00782B44" w:rsidRPr="00782B44" w:rsidRDefault="00782B44" w:rsidP="00782B44">
      <w:pPr>
        <w:pStyle w:val="Prrafodelista"/>
        <w:ind w:left="765"/>
        <w:rPr>
          <w:rFonts w:ascii="Arial" w:hAnsi="Arial" w:cs="Arial"/>
          <w:bCs/>
          <w:sz w:val="24"/>
          <w:szCs w:val="24"/>
        </w:rPr>
      </w:pPr>
    </w:p>
    <w:p w:rsidR="00782B44" w:rsidRDefault="00782B44" w:rsidP="00050497">
      <w:pPr>
        <w:pStyle w:val="Prrafodelista"/>
        <w:ind w:left="765"/>
        <w:rPr>
          <w:rFonts w:ascii="Arial" w:hAnsi="Arial" w:cs="Arial"/>
          <w:bCs/>
          <w:sz w:val="24"/>
          <w:szCs w:val="24"/>
        </w:rPr>
      </w:pPr>
    </w:p>
    <w:p w:rsidR="00782B44" w:rsidRDefault="00782B44" w:rsidP="00782B44">
      <w:pPr>
        <w:pStyle w:val="Prrafodelista"/>
        <w:numPr>
          <w:ilvl w:val="0"/>
          <w:numId w:val="1"/>
        </w:numPr>
        <w:rPr>
          <w:rFonts w:ascii="Arial" w:hAnsi="Arial" w:cs="Arial"/>
          <w:b/>
          <w:bCs/>
          <w:sz w:val="24"/>
          <w:szCs w:val="24"/>
        </w:rPr>
      </w:pPr>
      <w:r w:rsidRPr="00782B44">
        <w:rPr>
          <w:rFonts w:ascii="Arial" w:hAnsi="Arial" w:cs="Arial"/>
          <w:b/>
          <w:bCs/>
          <w:sz w:val="24"/>
          <w:szCs w:val="24"/>
        </w:rPr>
        <w:t>ANEXOS</w:t>
      </w:r>
    </w:p>
    <w:p w:rsidR="00C7427A" w:rsidRPr="00782B44" w:rsidRDefault="00C7427A" w:rsidP="00C7427A">
      <w:pPr>
        <w:pStyle w:val="Prrafodelista"/>
        <w:rPr>
          <w:rFonts w:ascii="Arial" w:hAnsi="Arial" w:cs="Arial"/>
          <w:b/>
          <w:bCs/>
          <w:sz w:val="24"/>
          <w:szCs w:val="24"/>
        </w:rPr>
      </w:pPr>
    </w:p>
    <w:p w:rsidR="00782B44" w:rsidRPr="00782B44" w:rsidRDefault="00782B44" w:rsidP="00782B44">
      <w:pPr>
        <w:pStyle w:val="Prrafodelista"/>
        <w:rPr>
          <w:rFonts w:ascii="Arial" w:hAnsi="Arial" w:cs="Arial"/>
          <w:b/>
          <w:bCs/>
          <w:sz w:val="24"/>
          <w:szCs w:val="24"/>
        </w:rPr>
      </w:pPr>
      <w:r w:rsidRPr="00782B44">
        <w:rPr>
          <w:rFonts w:ascii="Arial" w:hAnsi="Arial" w:cs="Arial"/>
          <w:b/>
          <w:bCs/>
          <w:sz w:val="24"/>
          <w:szCs w:val="24"/>
        </w:rPr>
        <w:t>FOR</w:t>
      </w:r>
      <w:r w:rsidR="00C7427A">
        <w:rPr>
          <w:rFonts w:ascii="Arial" w:hAnsi="Arial" w:cs="Arial"/>
          <w:b/>
          <w:bCs/>
          <w:sz w:val="24"/>
          <w:szCs w:val="24"/>
        </w:rPr>
        <w:t>MATO PLANIFICACIÓN DEL CAMBIO</w:t>
      </w:r>
    </w:p>
    <w:p w:rsidR="00050497" w:rsidRPr="00050497" w:rsidRDefault="00050497" w:rsidP="00050497">
      <w:pPr>
        <w:rPr>
          <w:rFonts w:ascii="Arial" w:hAnsi="Arial" w:cs="Arial"/>
          <w:bCs/>
          <w:sz w:val="24"/>
          <w:szCs w:val="24"/>
        </w:rPr>
      </w:pPr>
    </w:p>
    <w:p w:rsidR="000570EE" w:rsidRPr="000570EE" w:rsidRDefault="000570EE" w:rsidP="000570EE">
      <w:pPr>
        <w:rPr>
          <w:rFonts w:ascii="Arial" w:hAnsi="Arial" w:cs="Arial"/>
          <w:bCs/>
          <w:sz w:val="24"/>
          <w:szCs w:val="24"/>
        </w:rPr>
      </w:pPr>
    </w:p>
    <w:p w:rsidR="000570EE" w:rsidRDefault="000570EE" w:rsidP="000570EE">
      <w:pPr>
        <w:pStyle w:val="Prrafodelista"/>
        <w:rPr>
          <w:rFonts w:ascii="Arial" w:hAnsi="Arial" w:cs="Arial"/>
          <w:b/>
          <w:bCs/>
          <w:sz w:val="24"/>
          <w:szCs w:val="24"/>
        </w:rPr>
      </w:pPr>
    </w:p>
    <w:p w:rsidR="000570EE" w:rsidRDefault="000570EE" w:rsidP="000570EE">
      <w:pPr>
        <w:rPr>
          <w:rFonts w:ascii="Arial" w:hAnsi="Arial" w:cs="Arial"/>
          <w:bCs/>
          <w:sz w:val="24"/>
          <w:szCs w:val="24"/>
        </w:rPr>
      </w:pPr>
    </w:p>
    <w:p w:rsidR="000570EE" w:rsidRPr="000570EE" w:rsidRDefault="000570EE" w:rsidP="000570EE">
      <w:pPr>
        <w:rPr>
          <w:rFonts w:ascii="Arial" w:hAnsi="Arial" w:cs="Arial"/>
          <w:b/>
          <w:sz w:val="24"/>
          <w:szCs w:val="24"/>
          <w:lang w:val="es-ES"/>
        </w:rPr>
      </w:pPr>
    </w:p>
    <w:p w:rsidR="000570EE" w:rsidRDefault="000570EE" w:rsidP="000570EE">
      <w:pPr>
        <w:rPr>
          <w:lang w:val="es-ES"/>
        </w:rPr>
      </w:pPr>
    </w:p>
    <w:p w:rsidR="000570EE" w:rsidRPr="000570EE" w:rsidRDefault="000570EE" w:rsidP="000570EE">
      <w:pPr>
        <w:rPr>
          <w:lang w:val="es-ES"/>
        </w:rPr>
      </w:pPr>
    </w:p>
    <w:sectPr w:rsidR="000570EE" w:rsidRPr="000570EE" w:rsidSect="000570EE">
      <w:headerReference w:type="default" r:id="rId7"/>
      <w:pgSz w:w="12240" w:h="15840" w:code="1"/>
      <w:pgMar w:top="1417" w:right="1701" w:bottom="1417" w:left="1701" w:header="1134" w:footer="1134"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BCB" w:rsidRDefault="000D0BCB" w:rsidP="00CF33ED">
      <w:pPr>
        <w:spacing w:after="0" w:line="240" w:lineRule="auto"/>
      </w:pPr>
      <w:r>
        <w:separator/>
      </w:r>
    </w:p>
  </w:endnote>
  <w:endnote w:type="continuationSeparator" w:id="0">
    <w:p w:rsidR="000D0BCB" w:rsidRDefault="000D0BCB" w:rsidP="00CF3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BCB" w:rsidRDefault="000D0BCB" w:rsidP="00CF33ED">
      <w:pPr>
        <w:spacing w:after="0" w:line="240" w:lineRule="auto"/>
      </w:pPr>
      <w:r>
        <w:separator/>
      </w:r>
    </w:p>
  </w:footnote>
  <w:footnote w:type="continuationSeparator" w:id="0">
    <w:p w:rsidR="000D0BCB" w:rsidRDefault="000D0BCB" w:rsidP="00CF3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5"/>
      <w:gridCol w:w="4268"/>
      <w:gridCol w:w="2422"/>
      <w:gridCol w:w="1327"/>
    </w:tblGrid>
    <w:tr w:rsidR="00CF33ED" w:rsidRPr="009E7573" w:rsidTr="00DF4BDF">
      <w:trPr>
        <w:cantSplit/>
        <w:trHeight w:val="510"/>
        <w:jc w:val="center"/>
      </w:trPr>
      <w:tc>
        <w:tcPr>
          <w:tcW w:w="1925" w:type="dxa"/>
          <w:vMerge w:val="restart"/>
        </w:tcPr>
        <w:p w:rsidR="00CF33ED" w:rsidRPr="009E7573" w:rsidRDefault="00CF33ED" w:rsidP="00DF4BDF">
          <w:pPr>
            <w:rPr>
              <w:rFonts w:ascii="Arial" w:hAnsi="Arial" w:cs="Arial"/>
              <w:b/>
              <w:bCs/>
            </w:rPr>
          </w:pPr>
          <w:r>
            <w:rPr>
              <w:noProof/>
              <w:lang w:eastAsia="es-CO"/>
            </w:rPr>
            <w:drawing>
              <wp:anchor distT="0" distB="0" distL="114300" distR="114300" simplePos="0" relativeHeight="251659264" behindDoc="0" locked="0" layoutInCell="1" allowOverlap="1">
                <wp:simplePos x="0" y="0"/>
                <wp:positionH relativeFrom="column">
                  <wp:posOffset>111760</wp:posOffset>
                </wp:positionH>
                <wp:positionV relativeFrom="paragraph">
                  <wp:posOffset>36195</wp:posOffset>
                </wp:positionV>
                <wp:extent cx="923925" cy="838200"/>
                <wp:effectExtent l="0" t="0" r="9525" b="0"/>
                <wp:wrapNone/>
                <wp:docPr id="4" name="Imagen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v="urn:schemas-microsoft-com:mac:vml" xmlns:mc="http://schemas.openxmlformats.org/markup-compatibility/2006" xmlns:mo="http://schemas.microsoft.com/office/mac/office/2008/main" xmlns:wpc="http://schemas.microsoft.com/office/word/2010/wordprocessingCanvas" id="{D0D89E7D-7733-4857-A829-23240016EEB6}"/>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v="urn:schemas-microsoft-com:mac:vml" xmlns:mc="http://schemas.openxmlformats.org/markup-compatibility/2006" xmlns:mo="http://schemas.microsoft.com/office/mac/office/2008/main" xmlns:wpc="http://schemas.microsoft.com/office/word/2010/wordprocessingCanvas" id="{D0D89E7D-7733-4857-A829-23240016EEB6}"/>
                            </a:ext>
                          </a:extLst>
                        </pic:cNvP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23925" cy="838200"/>
                        </a:xfrm>
                        <a:prstGeom prst="rect">
                          <a:avLst/>
                        </a:prstGeom>
                        <a:noFill/>
                        <a:ln>
                          <a:noFill/>
                        </a:ln>
                      </pic:spPr>
                    </pic:pic>
                  </a:graphicData>
                </a:graphic>
              </wp:anchor>
            </w:drawing>
          </w:r>
        </w:p>
      </w:tc>
      <w:tc>
        <w:tcPr>
          <w:tcW w:w="4268" w:type="dxa"/>
          <w:vMerge w:val="restart"/>
          <w:vAlign w:val="center"/>
        </w:tcPr>
        <w:p w:rsidR="00CF33ED" w:rsidRPr="00CF33ED" w:rsidRDefault="00CF33ED" w:rsidP="00CF33ED">
          <w:pPr>
            <w:jc w:val="center"/>
            <w:rPr>
              <w:rFonts w:ascii="Arial" w:hAnsi="Arial" w:cs="Arial"/>
              <w:b/>
              <w:sz w:val="24"/>
              <w:szCs w:val="24"/>
              <w:lang w:val="es-ES"/>
            </w:rPr>
          </w:pPr>
          <w:r w:rsidRPr="00CF33ED">
            <w:rPr>
              <w:rFonts w:ascii="Arial" w:hAnsi="Arial" w:cs="Arial"/>
              <w:b/>
              <w:sz w:val="24"/>
              <w:szCs w:val="24"/>
              <w:lang w:val="es-ES"/>
            </w:rPr>
            <w:t>GESTIÓN DEL CAMBIO</w:t>
          </w:r>
        </w:p>
      </w:tc>
      <w:tc>
        <w:tcPr>
          <w:tcW w:w="2422" w:type="dxa"/>
          <w:vAlign w:val="center"/>
        </w:tcPr>
        <w:p w:rsidR="00CF33ED" w:rsidRPr="00E93BC8" w:rsidRDefault="00CF33ED" w:rsidP="00DF4BDF">
          <w:pPr>
            <w:rPr>
              <w:rFonts w:ascii="Arial" w:hAnsi="Arial" w:cs="Arial"/>
              <w:b/>
              <w:bCs/>
            </w:rPr>
          </w:pPr>
          <w:r w:rsidRPr="00E93BC8">
            <w:rPr>
              <w:rFonts w:ascii="Arial" w:hAnsi="Arial" w:cs="Arial"/>
              <w:b/>
              <w:bCs/>
            </w:rPr>
            <w:t xml:space="preserve">Código: </w:t>
          </w:r>
          <w:r>
            <w:rPr>
              <w:rFonts w:ascii="Arial" w:hAnsi="Arial" w:cs="Arial"/>
              <w:b/>
              <w:bCs/>
            </w:rPr>
            <w:t>C-MC-P-009</w:t>
          </w:r>
        </w:p>
      </w:tc>
      <w:tc>
        <w:tcPr>
          <w:tcW w:w="1327" w:type="dxa"/>
          <w:vMerge w:val="restart"/>
        </w:tcPr>
        <w:p w:rsidR="00CF33ED" w:rsidRPr="009E7573" w:rsidRDefault="00CF33ED" w:rsidP="00DF4BDF">
          <w:pPr>
            <w:rPr>
              <w:rFonts w:ascii="Arial" w:hAnsi="Arial" w:cs="Arial"/>
              <w:b/>
              <w:bCs/>
            </w:rPr>
          </w:pPr>
          <w:r w:rsidRPr="00832060">
            <w:rPr>
              <w:rFonts w:ascii="Arial" w:hAnsi="Arial" w:cs="Arial"/>
              <w:b/>
              <w:bCs/>
              <w:noProof/>
              <w:lang w:eastAsia="es-CO"/>
            </w:rPr>
            <w:drawing>
              <wp:inline distT="0" distB="0" distL="0" distR="0">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CF33ED" w:rsidRPr="009E7573" w:rsidTr="00DF4BDF">
      <w:trPr>
        <w:cantSplit/>
        <w:trHeight w:val="510"/>
        <w:jc w:val="center"/>
      </w:trPr>
      <w:tc>
        <w:tcPr>
          <w:tcW w:w="1925" w:type="dxa"/>
          <w:vMerge/>
        </w:tcPr>
        <w:p w:rsidR="00CF33ED" w:rsidRPr="009E7573" w:rsidRDefault="00CF33ED" w:rsidP="00DF4BDF">
          <w:pPr>
            <w:rPr>
              <w:rFonts w:ascii="Arial" w:hAnsi="Arial" w:cs="Arial"/>
              <w:b/>
              <w:bCs/>
            </w:rPr>
          </w:pPr>
        </w:p>
      </w:tc>
      <w:tc>
        <w:tcPr>
          <w:tcW w:w="4268" w:type="dxa"/>
          <w:vMerge/>
          <w:vAlign w:val="center"/>
        </w:tcPr>
        <w:p w:rsidR="00CF33ED" w:rsidRPr="009E7573" w:rsidRDefault="00CF33ED" w:rsidP="00DF4BDF">
          <w:pPr>
            <w:rPr>
              <w:rFonts w:ascii="Arial" w:hAnsi="Arial" w:cs="Arial"/>
              <w:b/>
              <w:bCs/>
            </w:rPr>
          </w:pPr>
        </w:p>
      </w:tc>
      <w:tc>
        <w:tcPr>
          <w:tcW w:w="2422" w:type="dxa"/>
          <w:vAlign w:val="center"/>
        </w:tcPr>
        <w:p w:rsidR="00CF33ED" w:rsidRPr="00E93BC8" w:rsidRDefault="00CF33ED" w:rsidP="00DF4BDF">
          <w:pPr>
            <w:rPr>
              <w:rFonts w:ascii="Arial" w:hAnsi="Arial" w:cs="Arial"/>
              <w:b/>
              <w:bCs/>
            </w:rPr>
          </w:pPr>
          <w:r w:rsidRPr="00E93BC8">
            <w:rPr>
              <w:rFonts w:ascii="Arial" w:hAnsi="Arial" w:cs="Arial"/>
              <w:b/>
              <w:bCs/>
            </w:rPr>
            <w:t>Versión: 0</w:t>
          </w:r>
          <w:r>
            <w:rPr>
              <w:rFonts w:ascii="Arial" w:hAnsi="Arial" w:cs="Arial"/>
              <w:b/>
              <w:bCs/>
            </w:rPr>
            <w:t>1</w:t>
          </w:r>
        </w:p>
      </w:tc>
      <w:tc>
        <w:tcPr>
          <w:tcW w:w="1327" w:type="dxa"/>
          <w:vMerge/>
        </w:tcPr>
        <w:p w:rsidR="00CF33ED" w:rsidRPr="009E7573" w:rsidRDefault="00CF33ED" w:rsidP="00DF4BDF">
          <w:pPr>
            <w:rPr>
              <w:rFonts w:ascii="Arial" w:hAnsi="Arial" w:cs="Arial"/>
              <w:b/>
              <w:bCs/>
            </w:rPr>
          </w:pPr>
        </w:p>
      </w:tc>
    </w:tr>
    <w:tr w:rsidR="00CF33ED" w:rsidRPr="009E7573" w:rsidTr="00DF4BDF">
      <w:trPr>
        <w:cantSplit/>
        <w:trHeight w:val="398"/>
        <w:jc w:val="center"/>
      </w:trPr>
      <w:tc>
        <w:tcPr>
          <w:tcW w:w="1925" w:type="dxa"/>
          <w:vMerge/>
        </w:tcPr>
        <w:p w:rsidR="00CF33ED" w:rsidRPr="009E7573" w:rsidRDefault="00CF33ED" w:rsidP="00DF4BDF">
          <w:pPr>
            <w:rPr>
              <w:rFonts w:ascii="Arial" w:hAnsi="Arial" w:cs="Arial"/>
              <w:b/>
              <w:bCs/>
            </w:rPr>
          </w:pPr>
        </w:p>
      </w:tc>
      <w:tc>
        <w:tcPr>
          <w:tcW w:w="4268" w:type="dxa"/>
          <w:vMerge/>
          <w:vAlign w:val="center"/>
        </w:tcPr>
        <w:p w:rsidR="00CF33ED" w:rsidRPr="009E7573" w:rsidRDefault="00CF33ED" w:rsidP="00DF4BDF">
          <w:pPr>
            <w:rPr>
              <w:rFonts w:ascii="Arial" w:hAnsi="Arial" w:cs="Arial"/>
              <w:b/>
              <w:bCs/>
            </w:rPr>
          </w:pPr>
        </w:p>
      </w:tc>
      <w:tc>
        <w:tcPr>
          <w:tcW w:w="2422" w:type="dxa"/>
          <w:vAlign w:val="center"/>
        </w:tcPr>
        <w:p w:rsidR="00CF33ED" w:rsidRPr="00E93BC8" w:rsidRDefault="00CF33ED" w:rsidP="00DF4BDF">
          <w:pPr>
            <w:rPr>
              <w:rFonts w:ascii="Arial" w:hAnsi="Arial" w:cs="Arial"/>
              <w:b/>
              <w:bCs/>
            </w:rPr>
          </w:pPr>
          <w:r w:rsidRPr="00E93BC8">
            <w:rPr>
              <w:rFonts w:ascii="Arial" w:hAnsi="Arial" w:cs="Arial"/>
              <w:b/>
              <w:bCs/>
            </w:rPr>
            <w:t xml:space="preserve">Fecha: </w:t>
          </w:r>
          <w:r>
            <w:rPr>
              <w:rFonts w:ascii="Arial" w:hAnsi="Arial" w:cs="Arial"/>
              <w:b/>
              <w:bCs/>
            </w:rPr>
            <w:t>17-11-2022</w:t>
          </w:r>
        </w:p>
      </w:tc>
      <w:tc>
        <w:tcPr>
          <w:tcW w:w="1327" w:type="dxa"/>
          <w:vMerge/>
        </w:tcPr>
        <w:p w:rsidR="00CF33ED" w:rsidRPr="009E7573" w:rsidRDefault="00CF33ED" w:rsidP="00DF4BDF">
          <w:pPr>
            <w:rPr>
              <w:rFonts w:ascii="Arial" w:hAnsi="Arial" w:cs="Arial"/>
              <w:b/>
              <w:bCs/>
            </w:rPr>
          </w:pPr>
        </w:p>
      </w:tc>
    </w:tr>
  </w:tbl>
  <w:p w:rsidR="00CF33ED" w:rsidRDefault="00CF33E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6BA3200"/>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05AD5BFF"/>
    <w:multiLevelType w:val="multilevel"/>
    <w:tmpl w:val="80606B2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4A45C0F"/>
    <w:multiLevelType w:val="hybridMultilevel"/>
    <w:tmpl w:val="CF441D6E"/>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0570EE"/>
    <w:rsid w:val="00050497"/>
    <w:rsid w:val="000570EE"/>
    <w:rsid w:val="000D0BCB"/>
    <w:rsid w:val="00187E73"/>
    <w:rsid w:val="00265267"/>
    <w:rsid w:val="00464DF6"/>
    <w:rsid w:val="004749D3"/>
    <w:rsid w:val="006A3E2D"/>
    <w:rsid w:val="006B3BCF"/>
    <w:rsid w:val="007325B0"/>
    <w:rsid w:val="00782B44"/>
    <w:rsid w:val="007C69E1"/>
    <w:rsid w:val="00AA0A51"/>
    <w:rsid w:val="00B42374"/>
    <w:rsid w:val="00C7427A"/>
    <w:rsid w:val="00CC0749"/>
    <w:rsid w:val="00CF33ED"/>
    <w:rsid w:val="00F3681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F6"/>
  </w:style>
  <w:style w:type="paragraph" w:styleId="Ttulo1">
    <w:name w:val="heading 1"/>
    <w:basedOn w:val="Normal"/>
    <w:next w:val="Normal"/>
    <w:link w:val="Ttulo1Car"/>
    <w:qFormat/>
    <w:rsid w:val="000570EE"/>
    <w:pPr>
      <w:keepNext/>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tLeast"/>
      <w:ind w:right="1152"/>
      <w:jc w:val="center"/>
      <w:outlineLvl w:val="0"/>
    </w:pPr>
    <w:rPr>
      <w:rFonts w:ascii="Arial Narrow" w:eastAsia="Times New Roman" w:hAnsi="Arial Narrow" w:cs="Times New Roman"/>
      <w:b/>
      <w:sz w:val="26"/>
      <w:szCs w:val="20"/>
      <w:lang w:val="es-ES_tradnl" w:eastAsia="es-ES"/>
    </w:rPr>
  </w:style>
  <w:style w:type="paragraph" w:styleId="Ttulo2">
    <w:name w:val="heading 2"/>
    <w:basedOn w:val="Normal"/>
    <w:next w:val="Normal"/>
    <w:link w:val="Ttulo2Car"/>
    <w:qFormat/>
    <w:rsid w:val="000570EE"/>
    <w:pPr>
      <w:keepNext/>
      <w:numPr>
        <w:ilvl w:val="1"/>
        <w:numId w:val="2"/>
      </w:numPr>
      <w:tabs>
        <w:tab w:val="left" w:pos="288"/>
        <w:tab w:val="left" w:pos="2016"/>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right="1152"/>
      <w:jc w:val="center"/>
      <w:outlineLvl w:val="1"/>
    </w:pPr>
    <w:rPr>
      <w:rFonts w:ascii="Arial Narrow" w:eastAsia="Times New Roman" w:hAnsi="Arial Narrow" w:cs="Times New Roman"/>
      <w:b/>
      <w:sz w:val="28"/>
      <w:szCs w:val="20"/>
      <w:lang w:val="es-ES_tradnl" w:eastAsia="es-ES"/>
    </w:rPr>
  </w:style>
  <w:style w:type="paragraph" w:styleId="Ttulo3">
    <w:name w:val="heading 3"/>
    <w:basedOn w:val="Normal"/>
    <w:next w:val="Normal"/>
    <w:link w:val="Ttulo3Car"/>
    <w:qFormat/>
    <w:rsid w:val="000570EE"/>
    <w:pPr>
      <w:keepNext/>
      <w:numPr>
        <w:ilvl w:val="2"/>
        <w:numId w:val="2"/>
      </w:numPr>
      <w:tabs>
        <w:tab w:val="left" w:pos="288"/>
        <w:tab w:val="left" w:pos="1296"/>
        <w:tab w:val="right" w:pos="7488"/>
      </w:tabs>
      <w:spacing w:after="0" w:line="480" w:lineRule="atLeast"/>
      <w:ind w:right="1152"/>
      <w:jc w:val="both"/>
      <w:outlineLvl w:val="2"/>
    </w:pPr>
    <w:rPr>
      <w:rFonts w:ascii="Arial Narrow" w:eastAsia="Times New Roman" w:hAnsi="Arial Narrow" w:cs="Times New Roman"/>
      <w:sz w:val="26"/>
      <w:szCs w:val="20"/>
      <w:lang w:val="es-ES_tradnl" w:eastAsia="es-ES"/>
    </w:rPr>
  </w:style>
  <w:style w:type="paragraph" w:styleId="Ttulo4">
    <w:name w:val="heading 4"/>
    <w:basedOn w:val="Normal"/>
    <w:next w:val="Normal"/>
    <w:link w:val="Ttulo4Car"/>
    <w:qFormat/>
    <w:rsid w:val="000570EE"/>
    <w:pPr>
      <w:keepNext/>
      <w:numPr>
        <w:ilvl w:val="3"/>
        <w:numId w:val="2"/>
      </w:numPr>
      <w:tabs>
        <w:tab w:val="left" w:pos="3888"/>
      </w:tabs>
      <w:spacing w:after="0" w:line="240" w:lineRule="auto"/>
      <w:jc w:val="center"/>
      <w:outlineLvl w:val="3"/>
    </w:pPr>
    <w:rPr>
      <w:rFonts w:ascii="Arial Narrow" w:eastAsia="Times New Roman" w:hAnsi="Arial Narrow" w:cs="Times New Roman"/>
      <w:b/>
      <w:sz w:val="26"/>
      <w:szCs w:val="20"/>
      <w:lang w:val="es-ES" w:eastAsia="es-ES"/>
    </w:rPr>
  </w:style>
  <w:style w:type="paragraph" w:styleId="Ttulo5">
    <w:name w:val="heading 5"/>
    <w:basedOn w:val="Normal"/>
    <w:next w:val="Normal"/>
    <w:link w:val="Ttulo5Car"/>
    <w:qFormat/>
    <w:rsid w:val="000570EE"/>
    <w:pPr>
      <w:keepNext/>
      <w:numPr>
        <w:ilvl w:val="4"/>
        <w:numId w:val="2"/>
      </w:numPr>
      <w:tabs>
        <w:tab w:val="left" w:pos="3888"/>
      </w:tabs>
      <w:spacing w:after="0" w:line="240" w:lineRule="auto"/>
      <w:ind w:left="1008" w:hanging="432"/>
      <w:outlineLvl w:val="4"/>
    </w:pPr>
    <w:rPr>
      <w:rFonts w:ascii="Arial Narrow" w:eastAsia="Times New Roman" w:hAnsi="Arial Narrow" w:cs="Times New Roman"/>
      <w:sz w:val="26"/>
      <w:szCs w:val="20"/>
      <w:lang w:val="es-ES" w:eastAsia="es-ES"/>
    </w:rPr>
  </w:style>
  <w:style w:type="paragraph" w:styleId="Ttulo6">
    <w:name w:val="heading 6"/>
    <w:basedOn w:val="Normal"/>
    <w:next w:val="Normal"/>
    <w:link w:val="Ttulo6Car"/>
    <w:qFormat/>
    <w:rsid w:val="000570EE"/>
    <w:pPr>
      <w:keepNext/>
      <w:numPr>
        <w:ilvl w:val="5"/>
        <w:numId w:val="2"/>
      </w:num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left="1152" w:right="1152" w:hanging="432"/>
      <w:jc w:val="both"/>
      <w:outlineLvl w:val="5"/>
    </w:pPr>
    <w:rPr>
      <w:rFonts w:ascii="Arial Narrow" w:eastAsia="Times New Roman" w:hAnsi="Arial Narrow" w:cs="Times New Roman"/>
      <w:b/>
      <w:sz w:val="28"/>
      <w:szCs w:val="20"/>
      <w:lang w:val="es-ES_tradnl" w:eastAsia="es-ES"/>
    </w:rPr>
  </w:style>
  <w:style w:type="paragraph" w:styleId="Ttulo7">
    <w:name w:val="heading 7"/>
    <w:basedOn w:val="Normal"/>
    <w:next w:val="Normal"/>
    <w:link w:val="Ttulo7Car"/>
    <w:qFormat/>
    <w:rsid w:val="000570EE"/>
    <w:pPr>
      <w:keepNext/>
      <w:numPr>
        <w:ilvl w:val="6"/>
        <w:numId w:val="2"/>
      </w:numPr>
      <w:tabs>
        <w:tab w:val="left" w:pos="288"/>
        <w:tab w:val="left" w:pos="57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left="1296" w:right="1151" w:hanging="288"/>
      <w:jc w:val="both"/>
      <w:outlineLvl w:val="6"/>
    </w:pPr>
    <w:rPr>
      <w:rFonts w:ascii="Arial Narrow" w:eastAsia="Times New Roman" w:hAnsi="Arial Narrow" w:cs="Times New Roman"/>
      <w:b/>
      <w:sz w:val="26"/>
      <w:szCs w:val="20"/>
      <w:lang w:val="es-ES_tradnl" w:eastAsia="es-ES"/>
    </w:rPr>
  </w:style>
  <w:style w:type="paragraph" w:styleId="Ttulo8">
    <w:name w:val="heading 8"/>
    <w:basedOn w:val="Normal"/>
    <w:next w:val="Normal"/>
    <w:link w:val="Ttulo8Car"/>
    <w:qFormat/>
    <w:rsid w:val="000570EE"/>
    <w:pPr>
      <w:keepNext/>
      <w:numPr>
        <w:ilvl w:val="7"/>
        <w:numId w:val="2"/>
      </w:numPr>
      <w:tabs>
        <w:tab w:val="left" w:pos="4608"/>
        <w:tab w:val="right" w:pos="9504"/>
      </w:tabs>
      <w:spacing w:after="0" w:line="240" w:lineRule="auto"/>
      <w:ind w:left="1440" w:hanging="432"/>
      <w:jc w:val="center"/>
      <w:outlineLvl w:val="7"/>
    </w:pPr>
    <w:rPr>
      <w:rFonts w:ascii="Arial Narrow" w:eastAsia="Times New Roman" w:hAnsi="Arial Narrow" w:cs="Times New Roman"/>
      <w:sz w:val="28"/>
      <w:szCs w:val="20"/>
      <w:lang w:val="es-ES_tradnl" w:eastAsia="es-ES"/>
    </w:rPr>
  </w:style>
  <w:style w:type="paragraph" w:styleId="Ttulo9">
    <w:name w:val="heading 9"/>
    <w:basedOn w:val="Normal"/>
    <w:next w:val="Normal"/>
    <w:link w:val="Ttulo9Car"/>
    <w:qFormat/>
    <w:rsid w:val="000570EE"/>
    <w:pPr>
      <w:keepNext/>
      <w:numPr>
        <w:ilvl w:val="8"/>
        <w:numId w:val="2"/>
      </w:numPr>
      <w:spacing w:after="0" w:line="240" w:lineRule="auto"/>
      <w:ind w:left="1584" w:hanging="144"/>
      <w:jc w:val="center"/>
      <w:outlineLvl w:val="8"/>
    </w:pPr>
    <w:rPr>
      <w:rFonts w:ascii="Tahoma" w:eastAsia="Times New Roman" w:hAnsi="Tahoma" w:cs="Times New Roman"/>
      <w:b/>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0EE"/>
    <w:pPr>
      <w:ind w:left="720"/>
      <w:contextualSpacing/>
    </w:pPr>
  </w:style>
  <w:style w:type="character" w:customStyle="1" w:styleId="Ttulo1Car">
    <w:name w:val="Título 1 Car"/>
    <w:basedOn w:val="Fuentedeprrafopredeter"/>
    <w:link w:val="Ttulo1"/>
    <w:rsid w:val="000570EE"/>
    <w:rPr>
      <w:rFonts w:ascii="Arial Narrow" w:eastAsia="Times New Roman" w:hAnsi="Arial Narrow" w:cs="Times New Roman"/>
      <w:b/>
      <w:sz w:val="26"/>
      <w:szCs w:val="20"/>
      <w:lang w:val="es-ES_tradnl" w:eastAsia="es-ES"/>
    </w:rPr>
  </w:style>
  <w:style w:type="character" w:customStyle="1" w:styleId="Ttulo2Car">
    <w:name w:val="Título 2 Car"/>
    <w:basedOn w:val="Fuentedeprrafopredeter"/>
    <w:link w:val="Ttulo2"/>
    <w:rsid w:val="000570EE"/>
    <w:rPr>
      <w:rFonts w:ascii="Arial Narrow" w:eastAsia="Times New Roman" w:hAnsi="Arial Narrow" w:cs="Times New Roman"/>
      <w:b/>
      <w:sz w:val="28"/>
      <w:szCs w:val="20"/>
      <w:lang w:val="es-ES_tradnl" w:eastAsia="es-ES"/>
    </w:rPr>
  </w:style>
  <w:style w:type="character" w:customStyle="1" w:styleId="Ttulo3Car">
    <w:name w:val="Título 3 Car"/>
    <w:basedOn w:val="Fuentedeprrafopredeter"/>
    <w:link w:val="Ttulo3"/>
    <w:rsid w:val="000570EE"/>
    <w:rPr>
      <w:rFonts w:ascii="Arial Narrow" w:eastAsia="Times New Roman" w:hAnsi="Arial Narrow" w:cs="Times New Roman"/>
      <w:sz w:val="26"/>
      <w:szCs w:val="20"/>
      <w:lang w:val="es-ES_tradnl" w:eastAsia="es-ES"/>
    </w:rPr>
  </w:style>
  <w:style w:type="character" w:customStyle="1" w:styleId="Ttulo4Car">
    <w:name w:val="Título 4 Car"/>
    <w:basedOn w:val="Fuentedeprrafopredeter"/>
    <w:link w:val="Ttulo4"/>
    <w:rsid w:val="000570EE"/>
    <w:rPr>
      <w:rFonts w:ascii="Arial Narrow" w:eastAsia="Times New Roman" w:hAnsi="Arial Narrow" w:cs="Times New Roman"/>
      <w:b/>
      <w:sz w:val="26"/>
      <w:szCs w:val="20"/>
      <w:lang w:val="es-ES" w:eastAsia="es-ES"/>
    </w:rPr>
  </w:style>
  <w:style w:type="character" w:customStyle="1" w:styleId="Ttulo5Car">
    <w:name w:val="Título 5 Car"/>
    <w:basedOn w:val="Fuentedeprrafopredeter"/>
    <w:link w:val="Ttulo5"/>
    <w:rsid w:val="000570EE"/>
    <w:rPr>
      <w:rFonts w:ascii="Arial Narrow" w:eastAsia="Times New Roman" w:hAnsi="Arial Narrow" w:cs="Times New Roman"/>
      <w:sz w:val="26"/>
      <w:szCs w:val="20"/>
      <w:lang w:val="es-ES" w:eastAsia="es-ES"/>
    </w:rPr>
  </w:style>
  <w:style w:type="character" w:customStyle="1" w:styleId="Ttulo6Car">
    <w:name w:val="Título 6 Car"/>
    <w:basedOn w:val="Fuentedeprrafopredeter"/>
    <w:link w:val="Ttulo6"/>
    <w:rsid w:val="000570EE"/>
    <w:rPr>
      <w:rFonts w:ascii="Arial Narrow" w:eastAsia="Times New Roman" w:hAnsi="Arial Narrow" w:cs="Times New Roman"/>
      <w:b/>
      <w:sz w:val="28"/>
      <w:szCs w:val="20"/>
      <w:lang w:val="es-ES_tradnl" w:eastAsia="es-ES"/>
    </w:rPr>
  </w:style>
  <w:style w:type="character" w:customStyle="1" w:styleId="Ttulo7Car">
    <w:name w:val="Título 7 Car"/>
    <w:basedOn w:val="Fuentedeprrafopredeter"/>
    <w:link w:val="Ttulo7"/>
    <w:rsid w:val="000570EE"/>
    <w:rPr>
      <w:rFonts w:ascii="Arial Narrow" w:eastAsia="Times New Roman" w:hAnsi="Arial Narrow" w:cs="Times New Roman"/>
      <w:b/>
      <w:sz w:val="26"/>
      <w:szCs w:val="20"/>
      <w:lang w:val="es-ES_tradnl" w:eastAsia="es-ES"/>
    </w:rPr>
  </w:style>
  <w:style w:type="character" w:customStyle="1" w:styleId="Ttulo8Car">
    <w:name w:val="Título 8 Car"/>
    <w:basedOn w:val="Fuentedeprrafopredeter"/>
    <w:link w:val="Ttulo8"/>
    <w:rsid w:val="000570EE"/>
    <w:rPr>
      <w:rFonts w:ascii="Arial Narrow" w:eastAsia="Times New Roman" w:hAnsi="Arial Narrow" w:cs="Times New Roman"/>
      <w:sz w:val="28"/>
      <w:szCs w:val="20"/>
      <w:lang w:val="es-ES_tradnl" w:eastAsia="es-ES"/>
    </w:rPr>
  </w:style>
  <w:style w:type="character" w:customStyle="1" w:styleId="Ttulo9Car">
    <w:name w:val="Título 9 Car"/>
    <w:basedOn w:val="Fuentedeprrafopredeter"/>
    <w:link w:val="Ttulo9"/>
    <w:rsid w:val="000570EE"/>
    <w:rPr>
      <w:rFonts w:ascii="Tahoma" w:eastAsia="Times New Roman" w:hAnsi="Tahoma" w:cs="Times New Roman"/>
      <w:b/>
      <w:szCs w:val="24"/>
      <w:lang w:val="es-ES" w:eastAsia="es-ES"/>
    </w:rPr>
  </w:style>
  <w:style w:type="paragraph" w:styleId="Encabezado">
    <w:name w:val="header"/>
    <w:basedOn w:val="Normal"/>
    <w:link w:val="EncabezadoCar"/>
    <w:uiPriority w:val="99"/>
    <w:unhideWhenUsed/>
    <w:rsid w:val="00CF33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33ED"/>
  </w:style>
  <w:style w:type="paragraph" w:styleId="Piedepgina">
    <w:name w:val="footer"/>
    <w:basedOn w:val="Normal"/>
    <w:link w:val="PiedepginaCar"/>
    <w:uiPriority w:val="99"/>
    <w:unhideWhenUsed/>
    <w:rsid w:val="00CF33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33ED"/>
  </w:style>
  <w:style w:type="paragraph" w:styleId="Textodeglobo">
    <w:name w:val="Balloon Text"/>
    <w:basedOn w:val="Normal"/>
    <w:link w:val="TextodegloboCar"/>
    <w:uiPriority w:val="99"/>
    <w:semiHidden/>
    <w:unhideWhenUsed/>
    <w:rsid w:val="006B3B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 MORALES YOLY TATIANA</dc:creator>
  <cp:lastModifiedBy>quejas.reclamos</cp:lastModifiedBy>
  <cp:revision>2</cp:revision>
  <dcterms:created xsi:type="dcterms:W3CDTF">2023-08-29T19:50:00Z</dcterms:created>
  <dcterms:modified xsi:type="dcterms:W3CDTF">2023-08-29T19:50:00Z</dcterms:modified>
</cp:coreProperties>
</file>