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4" w:rsidRPr="003B5FA9" w:rsidRDefault="00880FA4" w:rsidP="00880FA4">
      <w:pPr>
        <w:rPr>
          <w:rFonts w:ascii="Arial" w:eastAsia="MS Mincho" w:hAnsi="Arial" w:cs="Arial"/>
        </w:rPr>
      </w:pPr>
      <w:r w:rsidRPr="003B5FA9">
        <w:rPr>
          <w:rFonts w:ascii="Arial" w:hAnsi="Arial" w:cs="Arial"/>
        </w:rPr>
        <w:t xml:space="preserve">S.G.D.H.- </w:t>
      </w:r>
    </w:p>
    <w:p w:rsidR="00880FA4" w:rsidRPr="003B5FA9" w:rsidRDefault="00880FA4" w:rsidP="00880FA4">
      <w:pPr>
        <w:rPr>
          <w:rFonts w:ascii="Arial" w:eastAsiaTheme="minorHAnsi" w:hAnsi="Arial" w:cs="Arial"/>
          <w:color w:val="000000"/>
        </w:rPr>
      </w:pPr>
    </w:p>
    <w:p w:rsidR="00880FA4" w:rsidRPr="003B5FA9" w:rsidRDefault="00880FA4" w:rsidP="00880FA4">
      <w:pPr>
        <w:jc w:val="center"/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>REPUBLICA DE COLOMBIA</w:t>
      </w:r>
    </w:p>
    <w:p w:rsidR="00880FA4" w:rsidRPr="003B5FA9" w:rsidRDefault="00880FA4" w:rsidP="00880FA4">
      <w:pPr>
        <w:jc w:val="center"/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 xml:space="preserve">DEPARTAMENTO DE ANTIOQUIA </w:t>
      </w:r>
    </w:p>
    <w:p w:rsidR="00880FA4" w:rsidRPr="003B5FA9" w:rsidRDefault="00880FA4" w:rsidP="00880FA4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ab/>
        <w:t>COMISARIA DE FAMILIA DE GIRARDOTA</w:t>
      </w:r>
    </w:p>
    <w:p w:rsidR="00E600EC" w:rsidRPr="003B5FA9" w:rsidRDefault="00E600EC"/>
    <w:p w:rsidR="00880FA4" w:rsidRPr="003B5FA9" w:rsidRDefault="00880FA4"/>
    <w:p w:rsidR="00880FA4" w:rsidRPr="003B5FA9" w:rsidRDefault="00880FA4" w:rsidP="00880FA4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3B5FA9">
        <w:rPr>
          <w:rFonts w:ascii="Arial" w:hAnsi="Arial" w:cs="Arial"/>
          <w:b/>
          <w:color w:val="000000"/>
        </w:rPr>
        <w:t>PROCESO DE RESTABLECIMIENTO DE LOS DERECHOS DEL NIÑO, NIÑA O ADOLESCENTE: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  <w:r w:rsidRPr="003B5FA9">
        <w:rPr>
          <w:rFonts w:ascii="Arial" w:hAnsi="Arial" w:cs="Arial"/>
          <w:color w:val="000000"/>
          <w:u w:val="single"/>
        </w:rPr>
        <w:t>________________________________</w:t>
      </w:r>
    </w:p>
    <w:p w:rsidR="00880FA4" w:rsidRPr="003B5FA9" w:rsidRDefault="00880FA4" w:rsidP="00880FA4">
      <w:pPr>
        <w:widowControl w:val="0"/>
        <w:tabs>
          <w:tab w:val="left" w:pos="73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>NIÑO, NIÑA O ADOLESCENTE: __________________________________________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>DOCUMENTO DE IDENTIDAD: _____________________________</w:t>
      </w:r>
    </w:p>
    <w:p w:rsidR="00880FA4" w:rsidRPr="003B5FA9" w:rsidRDefault="00880FA4" w:rsidP="00880FA4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B5FA9">
        <w:rPr>
          <w:rFonts w:ascii="Arial" w:hAnsi="Arial" w:cs="Arial"/>
          <w:b/>
          <w:bCs/>
        </w:rPr>
        <w:t>HISTORIA DE ATENCION No. _____</w:t>
      </w:r>
    </w:p>
    <w:p w:rsidR="00880FA4" w:rsidRPr="003B5FA9" w:rsidRDefault="00880FA4" w:rsidP="00880FA4">
      <w:pPr>
        <w:widowControl w:val="0"/>
        <w:tabs>
          <w:tab w:val="left" w:pos="73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color w:val="000000"/>
        </w:rPr>
        <w:t>Ciudad y fecha</w:t>
      </w:r>
      <w:proofErr w:type="gramStart"/>
      <w:r w:rsidRPr="003B5FA9">
        <w:rPr>
          <w:rFonts w:ascii="Arial" w:hAnsi="Arial" w:cs="Arial"/>
          <w:color w:val="000000"/>
        </w:rPr>
        <w:t>,_</w:t>
      </w:r>
      <w:proofErr w:type="gramEnd"/>
      <w:r w:rsidRPr="003B5FA9">
        <w:rPr>
          <w:rFonts w:ascii="Arial" w:hAnsi="Arial" w:cs="Arial"/>
          <w:color w:val="000000"/>
        </w:rPr>
        <w:t>_________ a los _____días del mes de_________ del año______, a las______, previa citación, se hacen presente ante el suscrito Comisaria de Familia, la señora:_______________, identificada con la C.C. No. ___________de Bogotá, domiciliada en _________, en la___________ No.________, barrio ____________ Tel:_____________, trabaja en____________________________, estado civil________________, edad_____, progenitora de____________________________ y el señor:__________________________, identificado con la C.C. No.___________ de ____________, domiciliado en ______________ en la ____________No.__________, barrio_____________, Tel.___________, estado civil__________, edad_________ trabaja en_____________________________________, progenitor de _________________________________.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color w:val="000000"/>
        </w:rPr>
        <w:t>Una vez escuchados ambos progenitores se concluye 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color w:val="000000"/>
        </w:rPr>
        <w:t xml:space="preserve">Impartidas las respectivas orientaciones y hechas las advertencias establecidas en la ley a los padres para obtener la armonía en sus relaciones y el cumplimiento de sus deberes al igual que el ejercicio de sus derechos frente a su hijo, en consideración a la situación planteada, </w:t>
      </w:r>
      <w:proofErr w:type="gramStart"/>
      <w:r w:rsidRPr="003B5FA9">
        <w:rPr>
          <w:rFonts w:ascii="Arial" w:hAnsi="Arial" w:cs="Arial"/>
          <w:color w:val="000000"/>
        </w:rPr>
        <w:t>el suscrito</w:t>
      </w:r>
      <w:proofErr w:type="gramEnd"/>
      <w:r w:rsidRPr="003B5FA9">
        <w:rPr>
          <w:rFonts w:ascii="Arial" w:hAnsi="Arial" w:cs="Arial"/>
          <w:color w:val="000000"/>
        </w:rPr>
        <w:t xml:space="preserve"> Comisaria de Familia,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B5FA9">
        <w:rPr>
          <w:rFonts w:ascii="Arial" w:hAnsi="Arial" w:cs="Arial"/>
          <w:b/>
          <w:color w:val="000000"/>
        </w:rPr>
        <w:t>RESUELVE: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1º. AMONESTAR</w:t>
      </w:r>
      <w:r w:rsidRPr="003B5FA9">
        <w:rPr>
          <w:rFonts w:ascii="Arial" w:hAnsi="Arial" w:cs="Arial"/>
          <w:color w:val="000000"/>
        </w:rPr>
        <w:t xml:space="preserve"> a los citados padres con base en los Artículos 54 y 55 del Código de la Infancia y de la Adolescencia, para que en adelante los señores_________________________________________________________________ en su condición de progenitores del niño niña o adolescente____________________________________, se guarden el debido respeto, cumplan con la obligación de orientar de manera ética, social, afectiva y </w:t>
      </w:r>
      <w:r w:rsidRPr="003B5FA9">
        <w:rPr>
          <w:rFonts w:ascii="Arial" w:hAnsi="Arial" w:cs="Arial"/>
          <w:color w:val="000000"/>
        </w:rPr>
        <w:lastRenderedPageBreak/>
        <w:t>responder materialmente con sus obligaciones frente a su hijo(a), cesando de inmediato, cualquier conducta que pueda vulnerar los derechos del niño, niña o adolescente del que se trate.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2º.</w:t>
      </w:r>
      <w:r w:rsidRPr="003B5FA9">
        <w:rPr>
          <w:rFonts w:ascii="Arial" w:hAnsi="Arial" w:cs="Arial"/>
          <w:color w:val="000000"/>
        </w:rPr>
        <w:t xml:space="preserve"> Remitir, previa articulación inter institucional, a los amonestados, a la Comisaria del Pueblo, para que asistan allí a un curso pedagógico sobre derechos de la niñez, so pena de multa convertible en arresto.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3°</w:t>
      </w:r>
      <w:r w:rsidRPr="003B5FA9">
        <w:rPr>
          <w:rFonts w:ascii="Arial" w:hAnsi="Arial" w:cs="Arial"/>
          <w:color w:val="000000"/>
        </w:rPr>
        <w:t xml:space="preserve"> Exigir al padre de los niños pagar puntualmente el valor de la cuota alimentaria y las cantidades adeudadas, los primeros cinco días de cada mes tal como se determinó en el acta de conciliación de______ (o el Juez _____de Familia de Bogotá, en la sentencia </w:t>
      </w:r>
      <w:proofErr w:type="spellStart"/>
      <w:r w:rsidRPr="003B5FA9">
        <w:rPr>
          <w:rFonts w:ascii="Arial" w:hAnsi="Arial" w:cs="Arial"/>
          <w:color w:val="000000"/>
        </w:rPr>
        <w:t>del____de___del</w:t>
      </w:r>
      <w:proofErr w:type="spellEnd"/>
      <w:r w:rsidRPr="003B5FA9">
        <w:rPr>
          <w:rFonts w:ascii="Arial" w:hAnsi="Arial" w:cs="Arial"/>
          <w:color w:val="000000"/>
        </w:rPr>
        <w:t xml:space="preserve"> año___:) de lo contrario se harán efectivas las cláusulas allí establecidas.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4º.</w:t>
      </w:r>
      <w:r w:rsidRPr="003B5FA9">
        <w:rPr>
          <w:rFonts w:ascii="Arial" w:hAnsi="Arial" w:cs="Arial"/>
          <w:color w:val="000000"/>
        </w:rPr>
        <w:t xml:space="preserve"> Advertir a la señora_______________________, que debe tener más diligencia frente al cuidado de su hijo(a) y permitir el vínculo paterno filial, evitando cualquier acción que impida el derecho que tiene el niño, de mantener contacto con su padre.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5º.</w:t>
      </w:r>
      <w:r w:rsidRPr="003B5FA9">
        <w:rPr>
          <w:rFonts w:ascii="Arial" w:hAnsi="Arial" w:cs="Arial"/>
          <w:color w:val="000000"/>
        </w:rPr>
        <w:t xml:space="preserve"> Remitir a los padres presentes ante los profesionales del equipo interdisciplinario de esta Comisaria de Familia para que reciban la correspondiente asistencia y asesoría a la familia.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6º.</w:t>
      </w:r>
      <w:r w:rsidRPr="003B5FA9">
        <w:rPr>
          <w:rFonts w:ascii="Arial" w:hAnsi="Arial" w:cs="Arial"/>
          <w:color w:val="000000"/>
        </w:rPr>
        <w:t xml:space="preserve"> Conminar a los referidos padres a que se traten con respeto y no interfieran en sus vidas y en sus relaciones personales, familiares, sociales y de trabajo.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 xml:space="preserve">7º. </w:t>
      </w:r>
      <w:r w:rsidRPr="003B5FA9">
        <w:rPr>
          <w:rFonts w:ascii="Arial" w:hAnsi="Arial" w:cs="Arial"/>
          <w:color w:val="000000"/>
        </w:rPr>
        <w:t xml:space="preserve">Ordenar a la Coordinadora del Centro Zonal___________ continúe con el seguimiento de la medida adoptada a favor del niño________________________________ de acuerdo con el artículo 96 del Código de la Infancia. 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8º.</w:t>
      </w:r>
      <w:r w:rsidRPr="003B5FA9">
        <w:rPr>
          <w:rFonts w:ascii="Arial" w:hAnsi="Arial" w:cs="Arial"/>
          <w:color w:val="000000"/>
        </w:rPr>
        <w:t xml:space="preserve"> Ordenar a los integrantes del equipo interdisciplinario de esta Comisaria de Familia realizar el respectivo seguimiento al presente asunto con base en los lineamientos del Instituto Colombiano de Bienestar Familiar.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B5FA9">
        <w:rPr>
          <w:rFonts w:ascii="Arial" w:hAnsi="Arial" w:cs="Arial"/>
          <w:b/>
          <w:color w:val="000000"/>
        </w:rPr>
        <w:t>9º.</w:t>
      </w:r>
      <w:r w:rsidRPr="003B5FA9">
        <w:rPr>
          <w:rFonts w:ascii="Arial" w:hAnsi="Arial" w:cs="Arial"/>
          <w:color w:val="000000"/>
        </w:rPr>
        <w:t xml:space="preserve"> Entréguense sendas copias a los padres.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B5FA9">
        <w:rPr>
          <w:rFonts w:ascii="Arial" w:hAnsi="Arial" w:cs="Arial"/>
          <w:b/>
          <w:color w:val="000000"/>
        </w:rPr>
        <w:t xml:space="preserve">10º. </w:t>
      </w:r>
      <w:r w:rsidRPr="003B5FA9">
        <w:rPr>
          <w:rFonts w:ascii="Arial" w:hAnsi="Arial" w:cs="Arial"/>
          <w:color w:val="000000"/>
        </w:rPr>
        <w:t>Esta decisión queda notificada en estrados a los presentes quienes pueden interponer recurso de reposición, para los que no asistieron, en contra de este veredicto procede el recuso de reposición dentro de los tres (3) días siguientes a la fijación por estado del presente fallo y se resolverá dentro de los diez (10) días siguientes, en los términos en los que se refiere el artículo 100 de la Ley 1098 de 2006, modificado por el artículo 4 de la Ley 1878 de 2018.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3B5FA9">
        <w:rPr>
          <w:rFonts w:ascii="Arial" w:hAnsi="Arial" w:cs="Arial"/>
          <w:b/>
          <w:color w:val="000000"/>
        </w:rPr>
        <w:t xml:space="preserve">11° </w:t>
      </w:r>
      <w:r w:rsidRPr="003B5FA9">
        <w:rPr>
          <w:rFonts w:ascii="Arial" w:hAnsi="Arial" w:cs="Arial"/>
          <w:color w:val="000000"/>
        </w:rPr>
        <w:t>Para todos los efectos legales y en el evento de incumplimiento de la medida de amonestación impuesta, se atenderá al contenido y alcances de lo dispuesto en el artículo 55 de la ley 1098 de 2006 en el que se enuncia que: “</w:t>
      </w:r>
      <w:r w:rsidRPr="003B5FA9">
        <w:rPr>
          <w:rFonts w:ascii="Arial" w:hAnsi="Arial" w:cs="Arial"/>
          <w:i/>
          <w:color w:val="000000"/>
        </w:rPr>
        <w:t xml:space="preserve">El incumplimiento de las obligaciones impuestas en la diligencia de amonestación, acarreará a los infractores la sanción de multa equivalente al valor de uno (1) a cien (100) salarios mínimos diarios legales vigentes, </w:t>
      </w:r>
      <w:r w:rsidRPr="003B5FA9">
        <w:rPr>
          <w:rFonts w:ascii="Arial" w:hAnsi="Arial" w:cs="Arial"/>
          <w:i/>
          <w:color w:val="000000"/>
          <w:u w:val="single"/>
        </w:rPr>
        <w:t>convertibles en arresto a razón de un (1) día por cada salario diario mínimo legal vigente de multa</w:t>
      </w:r>
      <w:r w:rsidRPr="003B5FA9">
        <w:rPr>
          <w:rFonts w:ascii="Arial" w:hAnsi="Arial" w:cs="Arial"/>
          <w:i/>
          <w:color w:val="000000"/>
        </w:rPr>
        <w:t xml:space="preserve">. Esta sanción será impuesta por el Comisaria de Familia”.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B5FA9">
        <w:rPr>
          <w:rFonts w:ascii="Arial" w:hAnsi="Arial" w:cs="Arial"/>
        </w:rPr>
        <w:t>(Firma)                                                                          (Firma)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FA9">
        <w:rPr>
          <w:rFonts w:ascii="Arial" w:hAnsi="Arial" w:cs="Arial"/>
        </w:rPr>
        <w:t xml:space="preserve">_________________________                                _________________________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FA9">
        <w:rPr>
          <w:rFonts w:ascii="Arial" w:hAnsi="Arial" w:cs="Arial"/>
        </w:rPr>
        <w:t>Nombre Progenitora</w:t>
      </w:r>
      <w:r w:rsidRPr="003B5FA9">
        <w:rPr>
          <w:rFonts w:ascii="Arial" w:hAnsi="Arial" w:cs="Arial"/>
        </w:rPr>
        <w:tab/>
      </w:r>
      <w:r w:rsidRPr="003B5FA9">
        <w:rPr>
          <w:rFonts w:ascii="Arial" w:hAnsi="Arial" w:cs="Arial"/>
        </w:rPr>
        <w:tab/>
      </w:r>
      <w:r w:rsidRPr="003B5FA9">
        <w:rPr>
          <w:rFonts w:ascii="Arial" w:hAnsi="Arial" w:cs="Arial"/>
        </w:rPr>
        <w:tab/>
        <w:t xml:space="preserve">                   Nombre   Progenitor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FA9">
        <w:rPr>
          <w:rFonts w:ascii="Arial" w:hAnsi="Arial" w:cs="Arial"/>
        </w:rPr>
        <w:t xml:space="preserve">C.C.                                                                            C.C. </w:t>
      </w: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5FA9">
        <w:rPr>
          <w:rFonts w:ascii="Arial" w:hAnsi="Arial" w:cs="Arial"/>
        </w:rPr>
        <w:t xml:space="preserve">(Firma)                                                                          </w:t>
      </w:r>
    </w:p>
    <w:p w:rsidR="00215B90" w:rsidRPr="003B5FA9" w:rsidRDefault="00215B90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15B90" w:rsidRPr="003B5FA9" w:rsidRDefault="00215B90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80FA4" w:rsidRPr="003B5FA9" w:rsidRDefault="00880FA4" w:rsidP="00880F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5FA9">
        <w:rPr>
          <w:rFonts w:ascii="Arial" w:hAnsi="Arial" w:cs="Arial"/>
          <w:b/>
        </w:rPr>
        <w:t>Comisaría _____________de Familia</w:t>
      </w:r>
    </w:p>
    <w:p w:rsidR="00880FA4" w:rsidRPr="003B5FA9" w:rsidRDefault="00880FA4"/>
    <w:sectPr w:rsidR="00880FA4" w:rsidRPr="003B5FA9" w:rsidSect="00880FA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24" w:rsidRDefault="00707824" w:rsidP="00880FA4">
      <w:r>
        <w:separator/>
      </w:r>
    </w:p>
  </w:endnote>
  <w:endnote w:type="continuationSeparator" w:id="0">
    <w:p w:rsidR="00707824" w:rsidRDefault="00707824" w:rsidP="0088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24" w:rsidRDefault="00707824" w:rsidP="00880FA4">
      <w:r>
        <w:separator/>
      </w:r>
    </w:p>
  </w:footnote>
  <w:footnote w:type="continuationSeparator" w:id="0">
    <w:p w:rsidR="00707824" w:rsidRDefault="00707824" w:rsidP="0088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A13F27" w:rsidTr="00A13F27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64051819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F27" w:rsidRDefault="00A13F27" w:rsidP="00A13F27">
          <w:pPr>
            <w:spacing w:line="256" w:lineRule="auto"/>
            <w:jc w:val="center"/>
            <w:rPr>
              <w:rFonts w:ascii="Arial" w:hAnsi="Arial" w:cs="Arial"/>
              <w:b/>
            </w:rPr>
          </w:pPr>
        </w:p>
        <w:p w:rsidR="00A13F27" w:rsidRDefault="00A13F27" w:rsidP="00A13F27">
          <w:pPr>
            <w:spacing w:line="25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DILIGENCIA DE AMONESTACION </w:t>
          </w:r>
        </w:p>
        <w:p w:rsidR="00A13F27" w:rsidRDefault="00A13F27" w:rsidP="00A13F27">
          <w:pPr>
            <w:pStyle w:val="Ttulo1"/>
            <w:spacing w:line="256" w:lineRule="auto"/>
            <w:jc w:val="left"/>
            <w:rPr>
              <w:lang w:val="es-ES_tradnl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E8386A" w:rsidP="00A13F27">
          <w:pPr>
            <w:spacing w:line="256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M-GG-F-104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3F27" w:rsidRDefault="00A13F27" w:rsidP="00A13F27">
          <w:pPr>
            <w:spacing w:line="25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64235"/>
                <wp:effectExtent l="0" t="0" r="635" b="0"/>
                <wp:docPr id="168910347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3F27" w:rsidTr="00A13F2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  <w:tr w:rsidR="00A13F27" w:rsidTr="00A13F2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eastAsia="es-ES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3F27" w:rsidRDefault="00A13F27" w:rsidP="00A13F27">
          <w:pPr>
            <w:spacing w:line="256" w:lineRule="auto"/>
            <w:rPr>
              <w:rFonts w:ascii="Arial" w:hAnsi="Arial" w:cs="Arial"/>
              <w:b/>
              <w:bCs/>
              <w:lang w:val="es-ES" w:eastAsia="es-ES"/>
            </w:rPr>
          </w:pPr>
        </w:p>
      </w:tc>
    </w:tr>
  </w:tbl>
  <w:p w:rsidR="00880FA4" w:rsidRDefault="00880FA4" w:rsidP="00880FA4">
    <w:pPr>
      <w:pStyle w:val="Encabezado"/>
      <w:jc w:val="center"/>
    </w:pPr>
  </w:p>
  <w:p w:rsidR="00880FA4" w:rsidRDefault="00880F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A4"/>
    <w:rsid w:val="001F3B68"/>
    <w:rsid w:val="00215B90"/>
    <w:rsid w:val="003B5FA9"/>
    <w:rsid w:val="004B74EC"/>
    <w:rsid w:val="005D2F42"/>
    <w:rsid w:val="00707824"/>
    <w:rsid w:val="00880FA4"/>
    <w:rsid w:val="00A13F27"/>
    <w:rsid w:val="00B91482"/>
    <w:rsid w:val="00C51C92"/>
    <w:rsid w:val="00D728AF"/>
    <w:rsid w:val="00DC52AE"/>
    <w:rsid w:val="00E600EC"/>
    <w:rsid w:val="00E8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13F27"/>
    <w:pPr>
      <w:keepNext/>
      <w:jc w:val="center"/>
      <w:outlineLvl w:val="0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F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0FA4"/>
  </w:style>
  <w:style w:type="paragraph" w:styleId="Piedepgina">
    <w:name w:val="footer"/>
    <w:basedOn w:val="Normal"/>
    <w:link w:val="PiedepginaCar"/>
    <w:uiPriority w:val="99"/>
    <w:unhideWhenUsed/>
    <w:rsid w:val="00880FA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FA4"/>
  </w:style>
  <w:style w:type="character" w:customStyle="1" w:styleId="Ttulo1Car">
    <w:name w:val="Título 1 Car"/>
    <w:basedOn w:val="Fuentedeprrafopredeter"/>
    <w:link w:val="Ttulo1"/>
    <w:rsid w:val="00A13F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8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5</cp:revision>
  <dcterms:created xsi:type="dcterms:W3CDTF">2023-06-28T18:42:00Z</dcterms:created>
  <dcterms:modified xsi:type="dcterms:W3CDTF">2023-07-10T19:01:00Z</dcterms:modified>
</cp:coreProperties>
</file>