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1FD2" w:rsidRDefault="007B1FD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C06882" w:rsidRPr="003761EB" w:rsidRDefault="00C0688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3761EB">
        <w:rPr>
          <w:rFonts w:ascii="Arial" w:hAnsi="Arial" w:cs="Arial"/>
          <w:b/>
        </w:rPr>
        <w:t xml:space="preserve"> DE FAMILIA: ___________________________________</w:t>
      </w:r>
    </w:p>
    <w:p w:rsidR="007B1FD2" w:rsidRDefault="007B1FD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C06882" w:rsidRPr="003761EB" w:rsidRDefault="00C0688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NIÑO, NIÑA O ADOLESCENTE: __________________________________________</w:t>
      </w:r>
    </w:p>
    <w:p w:rsidR="007B1FD2" w:rsidRDefault="007B1FD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C06882" w:rsidRPr="003761EB" w:rsidRDefault="00C06882" w:rsidP="00C06882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3761EB">
        <w:rPr>
          <w:rFonts w:ascii="Arial" w:hAnsi="Arial" w:cs="Arial"/>
          <w:b/>
        </w:rPr>
        <w:t>DOCUMENTO DE IDENTIDAD: _____________________________</w:t>
      </w:r>
    </w:p>
    <w:p w:rsidR="007B1FD2" w:rsidRDefault="007B1FD2" w:rsidP="00C0688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C06882" w:rsidRPr="003761EB" w:rsidRDefault="00C06882" w:rsidP="00C06882">
      <w:pPr>
        <w:autoSpaceDE w:val="0"/>
        <w:autoSpaceDN w:val="0"/>
        <w:jc w:val="both"/>
        <w:rPr>
          <w:rFonts w:ascii="Arial" w:hAnsi="Arial" w:cs="Arial"/>
          <w:b/>
          <w:bCs/>
        </w:rPr>
      </w:pPr>
      <w:r w:rsidRPr="003761EB">
        <w:rPr>
          <w:rFonts w:ascii="Arial" w:hAnsi="Arial" w:cs="Arial"/>
          <w:b/>
          <w:bCs/>
        </w:rPr>
        <w:t>HISTORIA DE ATENCION No. _____</w:t>
      </w:r>
    </w:p>
    <w:p w:rsidR="00C06882" w:rsidRPr="003761EB" w:rsidRDefault="00C06882" w:rsidP="00C06882">
      <w:pPr>
        <w:autoSpaceDE w:val="0"/>
        <w:autoSpaceDN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C06882" w:rsidRPr="003761EB" w:rsidRDefault="00C06882" w:rsidP="00C06882">
      <w:pPr>
        <w:autoSpaceDE w:val="0"/>
        <w:autoSpaceDN w:val="0"/>
        <w:jc w:val="both"/>
        <w:rPr>
          <w:rFonts w:ascii="Arial" w:hAnsi="Arial" w:cs="Arial"/>
          <w:b/>
          <w:bCs/>
        </w:rPr>
      </w:pPr>
    </w:p>
    <w:p w:rsidR="00C06882" w:rsidRPr="003761EB" w:rsidRDefault="00C06882" w:rsidP="00C06882">
      <w:pPr>
        <w:autoSpaceDE w:val="0"/>
        <w:autoSpaceDN w:val="0"/>
        <w:jc w:val="both"/>
        <w:rPr>
          <w:rFonts w:ascii="Arial" w:hAnsi="Arial" w:cs="Arial"/>
        </w:rPr>
      </w:pPr>
      <w:r w:rsidRPr="003761EB">
        <w:rPr>
          <w:rFonts w:ascii="Arial" w:hAnsi="Arial" w:cs="Arial"/>
        </w:rPr>
        <w:t>Ciudad_____ Día____ Mes_______ Año_____</w:t>
      </w:r>
      <w:r>
        <w:rPr>
          <w:rFonts w:ascii="Arial" w:hAnsi="Arial" w:cs="Arial"/>
        </w:rPr>
        <w:t xml:space="preserve"> </w:t>
      </w: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7B1FD2" w:rsidRDefault="007B1FD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35E92">
        <w:rPr>
          <w:rFonts w:ascii="Arial" w:hAnsi="Arial" w:cs="Arial"/>
        </w:rPr>
        <w:t>El suscrito Defensor(a) de Familia procede a fijar fecha para la realización de audiencia de práctica de pruebas y fallo en el marco del Proceso Administrativo de Restablecimiento de Derechos del (niño, niña o adolescente) _______, el día _____del mes de ________ del año _____a las_________, en la que los citados deberán presentarse en forma personal o con apoderado judicial si lo desean, con los documentos o evidencias que quieran hacer valer, acompañados de los testigos que hubieran solicitado.</w:t>
      </w:r>
      <w:r w:rsidRPr="00B35E92">
        <w:t xml:space="preserve"> </w:t>
      </w:r>
      <w:r w:rsidRPr="00B35E92">
        <w:rPr>
          <w:rFonts w:ascii="Arial" w:hAnsi="Arial" w:cs="Arial"/>
        </w:rPr>
        <w:t xml:space="preserve">De acuerdo con lo establecido en el artículo 100 de la Ley 1098 de 2006, modificado por el inciso 5° del artículo 4 de la Ley 1878 de 2018. </w:t>
      </w:r>
      <w:r>
        <w:rPr>
          <w:rFonts w:ascii="Arial" w:hAnsi="Arial" w:cs="Arial"/>
        </w:rPr>
        <w:t xml:space="preserve"> </w:t>
      </w: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B35E92">
        <w:rPr>
          <w:rFonts w:ascii="Arial" w:hAnsi="Arial" w:cs="Arial"/>
        </w:rPr>
        <w:t xml:space="preserve">Cordial Saludo,  </w:t>
      </w:r>
      <w:r>
        <w:rPr>
          <w:rFonts w:ascii="Arial" w:hAnsi="Arial" w:cs="Arial"/>
        </w:rPr>
        <w:t xml:space="preserve"> </w:t>
      </w:r>
    </w:p>
    <w:p w:rsidR="00C0688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7B1FD2" w:rsidRDefault="007B1FD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7B1FD2" w:rsidRDefault="007B1FD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7B1FD2" w:rsidRPr="00B35E92" w:rsidRDefault="007B1FD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both"/>
        <w:rPr>
          <w:rFonts w:ascii="Arial" w:hAnsi="Arial" w:cs="Arial"/>
          <w:b/>
        </w:rPr>
      </w:pP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(Firma)</w:t>
      </w:r>
    </w:p>
    <w:p w:rsidR="00C06882" w:rsidRPr="00B35E92" w:rsidRDefault="00C06882" w:rsidP="00C06882">
      <w:pPr>
        <w:widowControl w:val="0"/>
        <w:autoSpaceDE w:val="0"/>
        <w:autoSpaceDN w:val="0"/>
        <w:adjustRightInd w:val="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0D1CDD" w:rsidRPr="00C06882" w:rsidRDefault="000D1CDD" w:rsidP="00C06882"/>
    <w:sectPr w:rsidR="000D1CDD" w:rsidRPr="00C06882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8C6" w:rsidRDefault="005F58C6" w:rsidP="000253F6">
      <w:r>
        <w:separator/>
      </w:r>
    </w:p>
  </w:endnote>
  <w:endnote w:type="continuationSeparator" w:id="0">
    <w:p w:rsidR="005F58C6" w:rsidRDefault="005F58C6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8C6" w:rsidRDefault="005F58C6" w:rsidP="000253F6">
      <w:r>
        <w:separator/>
      </w:r>
    </w:p>
  </w:footnote>
  <w:footnote w:type="continuationSeparator" w:id="0">
    <w:p w:rsidR="005F58C6" w:rsidRDefault="005F58C6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9752AB" w:rsidTr="009752AB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2AB" w:rsidRDefault="009752AB" w:rsidP="009752AB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049864911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52AB" w:rsidRDefault="009752AB" w:rsidP="009752AB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9752AB" w:rsidRDefault="009752AB" w:rsidP="009752AB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 FIJACION DE FECHA DE AUDIENCIA DE PRUEBAS Y FALLO- PARD </w:t>
          </w:r>
        </w:p>
        <w:p w:rsidR="009752AB" w:rsidRDefault="009752AB" w:rsidP="009752AB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6D7ABC" w:rsidP="009752AB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M-GG-F-119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9752AB" w:rsidRDefault="009752AB" w:rsidP="009752AB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1317460089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752AB" w:rsidTr="009752A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hAnsi="Arial" w:cs="Arial"/>
              <w:b/>
              <w:bCs/>
            </w:rPr>
          </w:pPr>
        </w:p>
      </w:tc>
    </w:tr>
    <w:tr w:rsidR="009752AB" w:rsidTr="009752AB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752AB" w:rsidRDefault="009752AB" w:rsidP="009752AB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608A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0758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8C6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D7AB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6B1E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1FD2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E071E"/>
    <w:rsid w:val="008E0AC0"/>
    <w:rsid w:val="008E1A14"/>
    <w:rsid w:val="008E2280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52AB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6EF7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6453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06882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5D45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6ECD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B600C-8943-49E7-9812-62740B78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5</cp:revision>
  <cp:lastPrinted>2023-05-18T18:04:00Z</cp:lastPrinted>
  <dcterms:created xsi:type="dcterms:W3CDTF">2023-06-28T18:51:00Z</dcterms:created>
  <dcterms:modified xsi:type="dcterms:W3CDTF">2023-07-10T19:11:00Z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