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51708" w14:textId="77777777" w:rsidR="006F328C" w:rsidRDefault="006F328C" w:rsidP="00AB48B5">
      <w:pPr>
        <w:widowControl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326174DC" w14:textId="77777777" w:rsidR="00FE227A" w:rsidRPr="00AB48B5" w:rsidRDefault="00AB48B5" w:rsidP="00AB48B5">
      <w:pPr>
        <w:widowControl w:val="0"/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745BEB" w:rsidRPr="00AB48B5">
        <w:rPr>
          <w:rFonts w:ascii="Arial" w:hAnsi="Arial" w:cs="Arial"/>
          <w:b/>
          <w:sz w:val="20"/>
          <w:szCs w:val="20"/>
        </w:rPr>
        <w:t>PROPOSITO</w:t>
      </w:r>
      <w:r w:rsidR="00FE227A" w:rsidRPr="00AB48B5">
        <w:rPr>
          <w:rFonts w:ascii="Arial" w:hAnsi="Arial" w:cs="Arial"/>
          <w:b/>
          <w:sz w:val="20"/>
          <w:szCs w:val="20"/>
        </w:rPr>
        <w:t xml:space="preserve">: </w:t>
      </w:r>
      <w:r w:rsidRPr="00AB48B5">
        <w:rPr>
          <w:rFonts w:ascii="Arial" w:hAnsi="Arial" w:cs="Arial"/>
          <w:sz w:val="22"/>
          <w:szCs w:val="22"/>
        </w:rPr>
        <w:t>Vigilar y controlar el cumplimiento de los requisitos exigidos en la normatividad ambiental vigente, con el fin de realizar un aprovechamiento sostenible de los recursos naturales, generando acciones técnicas y administrativas que posibiliten atender de manera eficaz y eficiente los requerimientos ambientales permitiendo mejorar el cuidado y la preservación del hábitat y medio ambiente del municipio.</w:t>
      </w:r>
    </w:p>
    <w:p w14:paraId="5FCCE56D" w14:textId="77777777" w:rsidR="00D21AA3" w:rsidRPr="00D21AA3" w:rsidRDefault="00D21AA3" w:rsidP="00D21AA3">
      <w:pPr>
        <w:tabs>
          <w:tab w:val="left" w:pos="142"/>
        </w:tabs>
        <w:jc w:val="both"/>
        <w:rPr>
          <w:rFonts w:ascii="Arial" w:hAnsi="Arial" w:cs="Arial"/>
          <w:b/>
          <w:sz w:val="20"/>
          <w:szCs w:val="20"/>
        </w:rPr>
      </w:pPr>
    </w:p>
    <w:p w14:paraId="528A67B4" w14:textId="77777777" w:rsidR="00AB48B5" w:rsidRPr="00AB48B5" w:rsidRDefault="00AB48B5" w:rsidP="00AB48B5">
      <w:pPr>
        <w:jc w:val="both"/>
        <w:rPr>
          <w:rFonts w:ascii="Arial" w:hAnsi="Arial" w:cs="Arial"/>
          <w:sz w:val="22"/>
          <w:szCs w:val="22"/>
          <w:lang w:val="es-ES_tradnl" w:eastAsia="es-CO"/>
        </w:rPr>
      </w:pPr>
      <w:r>
        <w:rPr>
          <w:rFonts w:ascii="Arial" w:hAnsi="Arial" w:cs="Arial"/>
          <w:b/>
          <w:sz w:val="20"/>
          <w:szCs w:val="20"/>
        </w:rPr>
        <w:t>2.</w:t>
      </w:r>
      <w:r w:rsidRPr="00AB48B5">
        <w:rPr>
          <w:rFonts w:ascii="Arial" w:hAnsi="Arial" w:cs="Arial"/>
          <w:b/>
          <w:sz w:val="20"/>
          <w:szCs w:val="20"/>
        </w:rPr>
        <w:t xml:space="preserve"> ALCANCE</w:t>
      </w:r>
      <w:r w:rsidR="00FE227A" w:rsidRPr="00AB48B5">
        <w:rPr>
          <w:rFonts w:ascii="Arial" w:hAnsi="Arial" w:cs="Arial"/>
          <w:b/>
          <w:sz w:val="20"/>
          <w:szCs w:val="20"/>
        </w:rPr>
        <w:t>:</w:t>
      </w:r>
      <w:r w:rsidR="00D21AA3" w:rsidRPr="00AB48B5">
        <w:rPr>
          <w:rFonts w:ascii="Arial" w:hAnsi="Arial" w:cs="Arial"/>
          <w:b/>
          <w:sz w:val="20"/>
          <w:szCs w:val="20"/>
        </w:rPr>
        <w:t xml:space="preserve"> </w:t>
      </w:r>
      <w:r w:rsidRPr="00AB48B5">
        <w:rPr>
          <w:rFonts w:ascii="Arial" w:hAnsi="Arial" w:cs="Arial"/>
          <w:sz w:val="22"/>
          <w:szCs w:val="22"/>
        </w:rPr>
        <w:t xml:space="preserve">Inicia identificando la necesidad y/o recibo de solicitudes para prestar los servicios de vigilancia y control ambiental; finaliza evaluando </w:t>
      </w:r>
      <w:proofErr w:type="gramStart"/>
      <w:r w:rsidRPr="00AB48B5">
        <w:rPr>
          <w:rFonts w:ascii="Arial" w:hAnsi="Arial" w:cs="Arial"/>
          <w:sz w:val="22"/>
          <w:szCs w:val="22"/>
        </w:rPr>
        <w:t>y  realizando</w:t>
      </w:r>
      <w:proofErr w:type="gramEnd"/>
      <w:r w:rsidRPr="00AB48B5">
        <w:rPr>
          <w:rFonts w:ascii="Arial" w:hAnsi="Arial" w:cs="Arial"/>
          <w:sz w:val="22"/>
          <w:szCs w:val="22"/>
        </w:rPr>
        <w:t xml:space="preserve"> seguimientos a las acciones de mejora.</w:t>
      </w:r>
    </w:p>
    <w:p w14:paraId="22B94DD1" w14:textId="77777777" w:rsidR="00DE011F" w:rsidRPr="00AB48B5" w:rsidRDefault="00AB48B5" w:rsidP="00AB48B5">
      <w:pPr>
        <w:pStyle w:val="Prrafodelista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9EB1435" w14:textId="77777777" w:rsidR="00745BEB" w:rsidRDefault="00AB48B5" w:rsidP="00AB48B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 w:rsidRPr="00AB48B5">
        <w:rPr>
          <w:rFonts w:ascii="Arial" w:hAnsi="Arial" w:cs="Arial"/>
          <w:b/>
          <w:sz w:val="20"/>
          <w:szCs w:val="20"/>
        </w:rPr>
        <w:t xml:space="preserve"> DEFINICIONES</w:t>
      </w:r>
      <w:r w:rsidR="00D21AA3" w:rsidRPr="00AB48B5">
        <w:rPr>
          <w:rFonts w:ascii="Arial" w:hAnsi="Arial" w:cs="Arial"/>
          <w:b/>
          <w:sz w:val="20"/>
          <w:szCs w:val="20"/>
        </w:rPr>
        <w:t>:</w:t>
      </w:r>
    </w:p>
    <w:p w14:paraId="0A730176" w14:textId="77777777" w:rsidR="00AB48B5" w:rsidRDefault="00AB48B5" w:rsidP="00AB48B5">
      <w:pPr>
        <w:rPr>
          <w:rFonts w:ascii="Arial" w:hAnsi="Arial" w:cs="Arial"/>
          <w:b/>
          <w:sz w:val="20"/>
          <w:szCs w:val="20"/>
        </w:rPr>
      </w:pPr>
    </w:p>
    <w:p w14:paraId="790BB4ED" w14:textId="77777777" w:rsidR="00AB48B5" w:rsidRDefault="00AB48B5" w:rsidP="00AB48B5">
      <w:pPr>
        <w:rPr>
          <w:rFonts w:ascii="Arial" w:hAnsi="Arial" w:cs="Arial"/>
          <w:b/>
          <w:sz w:val="20"/>
          <w:szCs w:val="20"/>
        </w:rPr>
      </w:pPr>
    </w:p>
    <w:p w14:paraId="5128D69E" w14:textId="77777777" w:rsidR="00AB48B5" w:rsidRDefault="00AB48B5" w:rsidP="00AB48B5">
      <w:pPr>
        <w:ind w:left="-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3.1.</w:t>
      </w:r>
      <w:r>
        <w:rPr>
          <w:rFonts w:ascii="Arial" w:hAnsi="Arial" w:cs="Arial"/>
          <w:b/>
          <w:sz w:val="22"/>
          <w:szCs w:val="22"/>
        </w:rPr>
        <w:t xml:space="preserve"> Vigilar: </w:t>
      </w:r>
      <w:r>
        <w:rPr>
          <w:rFonts w:ascii="Arial" w:hAnsi="Arial" w:cs="Arial"/>
          <w:sz w:val="22"/>
          <w:szCs w:val="22"/>
        </w:rPr>
        <w:t>proceso de monitorear el comportamiento de personas, objetos o procesos bajo el marco del sistema de gestión ambiental en la comunidad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14:paraId="26BE423E" w14:textId="77777777" w:rsidR="00AB48B5" w:rsidRDefault="00AB48B5" w:rsidP="00AB48B5">
      <w:pPr>
        <w:ind w:left="-142"/>
        <w:jc w:val="both"/>
        <w:rPr>
          <w:rFonts w:ascii="Arial" w:hAnsi="Arial" w:cs="Arial"/>
          <w:b/>
          <w:sz w:val="22"/>
          <w:szCs w:val="22"/>
          <w:lang w:val="es-ES_tradnl" w:eastAsia="es-CO"/>
        </w:rPr>
      </w:pPr>
    </w:p>
    <w:p w14:paraId="6C000C01" w14:textId="77777777" w:rsidR="00AB48B5" w:rsidRDefault="00AB48B5" w:rsidP="00AB48B5">
      <w:pPr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lang w:val="es-ES_tradnl"/>
        </w:rPr>
        <w:t>3.</w:t>
      </w:r>
      <w:r>
        <w:rPr>
          <w:rFonts w:ascii="Arial" w:hAnsi="Arial" w:cs="Arial"/>
          <w:b/>
          <w:sz w:val="22"/>
          <w:szCs w:val="22"/>
        </w:rPr>
        <w:t>2. Control:</w:t>
      </w:r>
      <w:r>
        <w:rPr>
          <w:rFonts w:ascii="Arial" w:hAnsi="Arial" w:cs="Arial"/>
          <w:sz w:val="22"/>
          <w:szCs w:val="22"/>
        </w:rPr>
        <w:t xml:space="preserve"> Inspección, vigilancia y aplicación de las medidas legales y técnicas que se aplican y son necesarias para disminuir o evitar, cualquier tipo de afección al medio ambiente.</w:t>
      </w:r>
    </w:p>
    <w:p w14:paraId="58D96724" w14:textId="77777777" w:rsidR="00AB48B5" w:rsidRDefault="00AB48B5" w:rsidP="00AB48B5">
      <w:pPr>
        <w:ind w:left="-142"/>
        <w:jc w:val="both"/>
        <w:rPr>
          <w:rFonts w:ascii="Arial" w:hAnsi="Arial" w:cs="Arial"/>
          <w:sz w:val="22"/>
          <w:szCs w:val="22"/>
          <w:lang w:val="es-ES_tradnl" w:eastAsia="es-CO"/>
        </w:rPr>
      </w:pPr>
    </w:p>
    <w:p w14:paraId="2756B5C2" w14:textId="77777777" w:rsidR="00AB48B5" w:rsidRDefault="00AB48B5" w:rsidP="00AB48B5">
      <w:pPr>
        <w:ind w:left="-142"/>
        <w:jc w:val="both"/>
        <w:rPr>
          <w:rFonts w:ascii="Arial" w:hAnsi="Arial" w:cs="Arial"/>
          <w:sz w:val="22"/>
          <w:szCs w:val="22"/>
        </w:rPr>
      </w:pPr>
      <w:r w:rsidRPr="00AB48B5">
        <w:rPr>
          <w:rFonts w:ascii="Arial" w:hAnsi="Arial" w:cs="Arial"/>
          <w:b/>
          <w:sz w:val="22"/>
          <w:szCs w:val="22"/>
          <w:lang w:val="es-ES_tradnl" w:eastAsia="es-CO"/>
        </w:rPr>
        <w:t>3.3.</w:t>
      </w:r>
      <w:r>
        <w:rPr>
          <w:rFonts w:ascii="Arial" w:hAnsi="Arial" w:cs="Arial"/>
          <w:b/>
          <w:sz w:val="22"/>
          <w:szCs w:val="22"/>
          <w:lang w:val="es-ES_tradnl" w:eastAsia="es-CO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Impacto Ambiental: </w:t>
      </w:r>
      <w:r>
        <w:rPr>
          <w:rFonts w:ascii="Arial" w:hAnsi="Arial" w:cs="Arial"/>
          <w:sz w:val="22"/>
          <w:szCs w:val="22"/>
        </w:rPr>
        <w:t>Cualquier alteración en el medio ambiental biótico, abiótico y socioeconómico, que sea adverso o beneficioso, total o parcial, que pueda ser atribuido al desarrollo de un proyecto, obra o actividad.</w:t>
      </w:r>
    </w:p>
    <w:p w14:paraId="4487999C" w14:textId="77777777" w:rsidR="00AB48B5" w:rsidRDefault="00AB48B5" w:rsidP="00AB48B5">
      <w:pPr>
        <w:ind w:left="-142"/>
        <w:jc w:val="both"/>
        <w:rPr>
          <w:rFonts w:ascii="Arial" w:hAnsi="Arial" w:cs="Arial"/>
          <w:b/>
          <w:sz w:val="22"/>
          <w:szCs w:val="22"/>
          <w:lang w:val="es-ES_tradnl" w:eastAsia="es-CO"/>
        </w:rPr>
      </w:pPr>
    </w:p>
    <w:p w14:paraId="211CD01D" w14:textId="77777777" w:rsidR="00AB48B5" w:rsidRDefault="00AB48B5" w:rsidP="00AB48B5">
      <w:pPr>
        <w:ind w:left="-142"/>
        <w:jc w:val="both"/>
        <w:rPr>
          <w:rFonts w:ascii="Arial" w:hAnsi="Arial" w:cs="Arial"/>
          <w:sz w:val="22"/>
          <w:szCs w:val="22"/>
          <w:lang w:val="es-ES_tradnl" w:eastAsia="es-CO"/>
        </w:rPr>
      </w:pPr>
      <w:r>
        <w:rPr>
          <w:rFonts w:ascii="Arial" w:hAnsi="Arial" w:cs="Arial"/>
          <w:b/>
          <w:sz w:val="22"/>
          <w:szCs w:val="22"/>
          <w:lang w:val="es-ES_tradnl" w:eastAsia="es-CO"/>
        </w:rPr>
        <w:t xml:space="preserve">3.4. </w:t>
      </w:r>
      <w:r>
        <w:rPr>
          <w:rFonts w:ascii="Arial" w:hAnsi="Arial" w:cs="Arial"/>
          <w:b/>
          <w:sz w:val="22"/>
          <w:szCs w:val="22"/>
        </w:rPr>
        <w:t>Permiso emisiones atmosféricas:</w:t>
      </w:r>
      <w:r>
        <w:rPr>
          <w:rFonts w:ascii="Arial" w:hAnsi="Arial" w:cs="Arial"/>
          <w:sz w:val="22"/>
          <w:szCs w:val="22"/>
        </w:rPr>
        <w:t xml:space="preserve"> El permiso de emisión atmosférica es el que concede la autoridad ambiental competente, mediante acto administrativo, para que una persona natural o jurídica, pública o privada, dentro de los límites permisibles establecidos en las normas ambientales respectivas, pueda realizar emisiones al aire. El permiso sólo se otorgará al propietario de la obra, empresa, actividad, industria o establecimiento que origina las emisiones.</w:t>
      </w:r>
    </w:p>
    <w:p w14:paraId="6968A53A" w14:textId="77777777" w:rsidR="00AB48B5" w:rsidRDefault="00AB48B5" w:rsidP="00AB48B5">
      <w:pPr>
        <w:ind w:left="-142"/>
        <w:jc w:val="both"/>
        <w:rPr>
          <w:rFonts w:ascii="Arial" w:hAnsi="Arial" w:cs="Arial"/>
          <w:b/>
          <w:sz w:val="22"/>
          <w:szCs w:val="22"/>
          <w:lang w:val="es-ES_tradnl" w:eastAsia="es-CO"/>
        </w:rPr>
      </w:pPr>
    </w:p>
    <w:p w14:paraId="6E9780DA" w14:textId="77777777" w:rsidR="00AB48B5" w:rsidRDefault="00AB48B5" w:rsidP="00AB48B5">
      <w:pPr>
        <w:ind w:left="-142"/>
        <w:jc w:val="both"/>
        <w:rPr>
          <w:rFonts w:ascii="Arial" w:hAnsi="Arial" w:cs="Arial"/>
          <w:color w:val="333333"/>
          <w:sz w:val="22"/>
          <w:szCs w:val="22"/>
          <w:lang w:val="es-ES_tradnl" w:eastAsia="es-CO"/>
        </w:rPr>
      </w:pPr>
      <w:r>
        <w:rPr>
          <w:rFonts w:ascii="Arial" w:hAnsi="Arial" w:cs="Arial"/>
          <w:b/>
          <w:sz w:val="22"/>
          <w:szCs w:val="22"/>
          <w:lang w:val="es-ES_tradnl" w:eastAsia="es-CO"/>
        </w:rPr>
        <w:t>3.5.</w:t>
      </w:r>
      <w:r w:rsidRPr="00AB48B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Concesión de aguas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: </w:t>
      </w:r>
      <w:r>
        <w:rPr>
          <w:rFonts w:ascii="Arial" w:hAnsi="Arial" w:cs="Arial"/>
          <w:color w:val="333333"/>
          <w:sz w:val="22"/>
          <w:szCs w:val="22"/>
        </w:rPr>
        <w:t>Es el permiso que otorga la autoridad ambiental para hacer uso   y aprovechamiento óptimo del recurso hídrico, teniendo en cuenta las condiciones técnicas de disponibilidad, demanda y propósito del recurso.</w:t>
      </w:r>
    </w:p>
    <w:p w14:paraId="453722C8" w14:textId="77777777" w:rsidR="00AB48B5" w:rsidRDefault="00AB48B5" w:rsidP="00AB48B5">
      <w:pPr>
        <w:ind w:left="-142"/>
        <w:jc w:val="both"/>
        <w:rPr>
          <w:rFonts w:ascii="Arial" w:hAnsi="Arial" w:cs="Arial"/>
          <w:b/>
          <w:sz w:val="22"/>
          <w:szCs w:val="22"/>
          <w:lang w:val="es-ES_tradnl" w:eastAsia="es-CO"/>
        </w:rPr>
      </w:pPr>
    </w:p>
    <w:p w14:paraId="6F3E2899" w14:textId="77777777" w:rsidR="00AB48B5" w:rsidRDefault="00AB48B5" w:rsidP="00AB48B5">
      <w:pPr>
        <w:ind w:left="-142"/>
        <w:jc w:val="both"/>
        <w:rPr>
          <w:rFonts w:ascii="Arial" w:hAnsi="Arial" w:cs="Arial"/>
          <w:sz w:val="22"/>
          <w:szCs w:val="22"/>
          <w:lang w:val="es-ES_tradnl" w:eastAsia="es-CO"/>
        </w:rPr>
      </w:pPr>
      <w:r>
        <w:rPr>
          <w:rFonts w:ascii="Arial" w:hAnsi="Arial" w:cs="Arial"/>
          <w:b/>
          <w:sz w:val="22"/>
          <w:szCs w:val="22"/>
          <w:lang w:val="es-ES_tradnl" w:eastAsia="es-CO"/>
        </w:rPr>
        <w:t>3.6.</w:t>
      </w:r>
      <w:r w:rsidRPr="00AB48B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Concesión y permiso de vertimientos:</w:t>
      </w:r>
      <w:r>
        <w:rPr>
          <w:rFonts w:ascii="Arial" w:hAnsi="Arial" w:cs="Arial"/>
          <w:sz w:val="22"/>
          <w:szCs w:val="22"/>
        </w:rPr>
        <w:t xml:space="preserve"> Si como consecuencia del aprovechamiento de aguas en cualquiera de los usos previstos por ley se han de incorporar a las aguas sustancias o desechos, se requerirá permiso de vertimiento el cual se trasmitirá junto con la solicitud de concesión o permiso para el uso del agua o posteriormente a tales actividades sobrevienen al otorgamiento del permiso o concesión.</w:t>
      </w:r>
    </w:p>
    <w:p w14:paraId="3EA85C89" w14:textId="77777777" w:rsidR="00AB48B5" w:rsidRPr="00AB48B5" w:rsidRDefault="00AB48B5" w:rsidP="00AB48B5">
      <w:pPr>
        <w:jc w:val="both"/>
        <w:rPr>
          <w:rFonts w:ascii="Arial" w:hAnsi="Arial" w:cs="Arial"/>
          <w:b/>
          <w:sz w:val="22"/>
          <w:szCs w:val="22"/>
          <w:lang w:eastAsia="es-CO"/>
        </w:rPr>
      </w:pPr>
    </w:p>
    <w:p w14:paraId="5BF2BD6C" w14:textId="77777777" w:rsidR="00AB48B5" w:rsidRDefault="00AB48B5" w:rsidP="00AB48B5">
      <w:pPr>
        <w:ind w:left="-142"/>
        <w:jc w:val="both"/>
        <w:rPr>
          <w:rFonts w:ascii="Arial" w:hAnsi="Arial" w:cs="Arial"/>
          <w:sz w:val="22"/>
          <w:szCs w:val="22"/>
          <w:lang w:val="es-ES_tradnl" w:eastAsia="es-CO"/>
        </w:rPr>
      </w:pPr>
      <w:r>
        <w:rPr>
          <w:rFonts w:ascii="Arial" w:hAnsi="Arial" w:cs="Arial"/>
          <w:b/>
          <w:sz w:val="22"/>
          <w:szCs w:val="22"/>
          <w:lang w:val="es-ES_tradnl" w:eastAsia="es-CO"/>
        </w:rPr>
        <w:t>3.7.</w:t>
      </w:r>
      <w:r w:rsidRPr="00AB48B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Aprovechamiento forestal:</w:t>
      </w:r>
      <w:r>
        <w:rPr>
          <w:rFonts w:ascii="Arial" w:hAnsi="Arial" w:cs="Arial"/>
          <w:sz w:val="22"/>
          <w:szCs w:val="22"/>
        </w:rPr>
        <w:t xml:space="preserve"> Es la extracción de productos de un bosque y comprende desde la obtención hasta el momento de su transformación.</w:t>
      </w:r>
    </w:p>
    <w:p w14:paraId="0A59C748" w14:textId="77777777" w:rsidR="00AB48B5" w:rsidRDefault="00AB48B5" w:rsidP="00AB48B5">
      <w:pPr>
        <w:jc w:val="both"/>
        <w:rPr>
          <w:rFonts w:ascii="Arial" w:hAnsi="Arial" w:cs="Arial"/>
          <w:b/>
          <w:sz w:val="22"/>
          <w:szCs w:val="22"/>
          <w:lang w:val="es-ES_tradnl" w:eastAsia="es-CO"/>
        </w:rPr>
      </w:pPr>
    </w:p>
    <w:p w14:paraId="313ECFFA" w14:textId="77777777" w:rsidR="00AB48B5" w:rsidRPr="00AB48B5" w:rsidRDefault="00AB48B5" w:rsidP="00AB48B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ES_tradnl" w:eastAsia="es-CO"/>
        </w:rPr>
        <w:lastRenderedPageBreak/>
        <w:t xml:space="preserve">3.8. </w:t>
      </w:r>
      <w:r>
        <w:rPr>
          <w:rFonts w:ascii="Arial" w:hAnsi="Arial" w:cs="Arial"/>
          <w:b/>
          <w:sz w:val="22"/>
          <w:szCs w:val="22"/>
        </w:rPr>
        <w:t xml:space="preserve">Plan de Manejo </w:t>
      </w:r>
      <w:proofErr w:type="gramStart"/>
      <w:r>
        <w:rPr>
          <w:rFonts w:ascii="Arial" w:hAnsi="Arial" w:cs="Arial"/>
          <w:b/>
          <w:sz w:val="22"/>
          <w:szCs w:val="22"/>
        </w:rPr>
        <w:t>Ambiental :</w:t>
      </w:r>
      <w:proofErr w:type="gramEnd"/>
      <w:r>
        <w:rPr>
          <w:rFonts w:ascii="Arial" w:hAnsi="Arial" w:cs="Arial"/>
          <w:sz w:val="22"/>
          <w:szCs w:val="22"/>
        </w:rPr>
        <w:t xml:space="preserve"> Es el plan que de manera detallada establece acciones que se requieren para prevenir, mitigar, controlar, compensar y corregir los posibles efectos o impactos ambientales negativos, causados en desarrollo de un proyecto, obra o actividad.</w:t>
      </w:r>
    </w:p>
    <w:p w14:paraId="51BD73D9" w14:textId="77777777" w:rsidR="00AB48B5" w:rsidRDefault="00AB48B5" w:rsidP="00AB48B5">
      <w:pPr>
        <w:jc w:val="both"/>
        <w:rPr>
          <w:rFonts w:ascii="Arial" w:hAnsi="Arial" w:cs="Arial"/>
        </w:rPr>
      </w:pPr>
    </w:p>
    <w:p w14:paraId="6C12375A" w14:textId="77777777" w:rsidR="00AB48B5" w:rsidRDefault="00AB48B5" w:rsidP="00D21AA3">
      <w:pPr>
        <w:pStyle w:val="Default"/>
        <w:ind w:right="47"/>
        <w:jc w:val="both"/>
        <w:rPr>
          <w:b/>
          <w:bCs/>
          <w:sz w:val="20"/>
          <w:szCs w:val="20"/>
        </w:rPr>
      </w:pPr>
    </w:p>
    <w:p w14:paraId="11E26AA3" w14:textId="77777777" w:rsidR="00AB48B5" w:rsidRPr="00D21AA3" w:rsidRDefault="00AB48B5" w:rsidP="00D21AA3">
      <w:pPr>
        <w:pStyle w:val="Default"/>
        <w:ind w:right="47"/>
        <w:jc w:val="both"/>
        <w:rPr>
          <w:b/>
          <w:bCs/>
          <w:sz w:val="20"/>
          <w:szCs w:val="20"/>
        </w:rPr>
      </w:pPr>
    </w:p>
    <w:p w14:paraId="3621BB45" w14:textId="77777777" w:rsidR="00745BEB" w:rsidRPr="00AB48B5" w:rsidRDefault="00745BEB" w:rsidP="00AB48B5">
      <w:pPr>
        <w:pStyle w:val="Prrafodelista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AB48B5">
        <w:rPr>
          <w:rFonts w:ascii="Arial" w:hAnsi="Arial" w:cs="Arial"/>
          <w:b/>
          <w:sz w:val="20"/>
          <w:szCs w:val="20"/>
        </w:rPr>
        <w:t>GENERALIDAD</w:t>
      </w:r>
      <w:r w:rsidR="00AB48B5">
        <w:rPr>
          <w:rFonts w:ascii="Arial" w:hAnsi="Arial" w:cs="Arial"/>
          <w:b/>
          <w:sz w:val="20"/>
          <w:szCs w:val="20"/>
        </w:rPr>
        <w:t>ES:</w:t>
      </w:r>
    </w:p>
    <w:p w14:paraId="471A078E" w14:textId="77777777" w:rsidR="008F00F8" w:rsidRDefault="008F00F8" w:rsidP="008F00F8">
      <w:pPr>
        <w:rPr>
          <w:rFonts w:ascii="Arial" w:hAnsi="Arial" w:cs="Arial"/>
          <w:sz w:val="20"/>
          <w:szCs w:val="20"/>
        </w:rPr>
      </w:pPr>
    </w:p>
    <w:p w14:paraId="4CA0A2FC" w14:textId="77777777" w:rsidR="00745BEB" w:rsidRPr="00AB48B5" w:rsidRDefault="00745BEB" w:rsidP="00AB48B5">
      <w:pPr>
        <w:pStyle w:val="Prrafodelista"/>
        <w:numPr>
          <w:ilvl w:val="1"/>
          <w:numId w:val="18"/>
        </w:numPr>
        <w:rPr>
          <w:rFonts w:ascii="Arial" w:hAnsi="Arial" w:cs="Arial"/>
          <w:b/>
          <w:sz w:val="20"/>
          <w:szCs w:val="20"/>
        </w:rPr>
      </w:pPr>
      <w:r w:rsidRPr="00AB48B5">
        <w:rPr>
          <w:rFonts w:ascii="Arial" w:hAnsi="Arial" w:cs="Arial"/>
          <w:b/>
          <w:sz w:val="20"/>
          <w:szCs w:val="20"/>
        </w:rPr>
        <w:t>ACTIVIDADES Y COMO SE HACE</w:t>
      </w:r>
    </w:p>
    <w:p w14:paraId="49997390" w14:textId="77777777" w:rsidR="00745BEB" w:rsidRDefault="00745BEB" w:rsidP="00745BEB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6346"/>
        <w:gridCol w:w="2388"/>
      </w:tblGrid>
      <w:tr w:rsidR="00D21AA3" w14:paraId="097CB3C8" w14:textId="77777777" w:rsidTr="003026B1">
        <w:trPr>
          <w:trHeight w:val="136"/>
        </w:trPr>
        <w:tc>
          <w:tcPr>
            <w:tcW w:w="6346" w:type="dxa"/>
          </w:tcPr>
          <w:p w14:paraId="1EF3493C" w14:textId="77777777" w:rsidR="00D21AA3" w:rsidRPr="002A3445" w:rsidRDefault="00D21AA3" w:rsidP="00D21A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2388" w:type="dxa"/>
            <w:vAlign w:val="center"/>
          </w:tcPr>
          <w:p w14:paraId="764D482D" w14:textId="77777777" w:rsidR="00D21AA3" w:rsidRDefault="00D21AA3" w:rsidP="00D21A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CONTROLES /</w:t>
            </w:r>
          </w:p>
          <w:p w14:paraId="0DD6EE32" w14:textId="77777777" w:rsidR="00D21AA3" w:rsidRPr="002A3445" w:rsidRDefault="00D21AA3" w:rsidP="00D21A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REGISTRO</w:t>
            </w:r>
          </w:p>
        </w:tc>
      </w:tr>
      <w:tr w:rsidR="00D21AA3" w14:paraId="0C8A4049" w14:textId="77777777" w:rsidTr="003026B1">
        <w:trPr>
          <w:trHeight w:val="136"/>
        </w:trPr>
        <w:tc>
          <w:tcPr>
            <w:tcW w:w="6346" w:type="dxa"/>
          </w:tcPr>
          <w:p w14:paraId="1009BB4D" w14:textId="77777777" w:rsidR="00AB48B5" w:rsidRDefault="00AB48B5" w:rsidP="00AB48B5">
            <w:pPr>
              <w:pStyle w:val="Textoindependiente2"/>
              <w:spacing w:line="240" w:lineRule="auto"/>
              <w:jc w:val="both"/>
              <w:rPr>
                <w:rFonts w:ascii="Arial" w:hAnsi="Arial" w:cs="Arial"/>
                <w:b/>
                <w:lang w:val="es-ES_tradnl" w:eastAsia="es-CO"/>
              </w:rPr>
            </w:pPr>
          </w:p>
          <w:p w14:paraId="606342ED" w14:textId="77777777" w:rsidR="00264CDE" w:rsidRPr="003026B1" w:rsidRDefault="00AB48B5" w:rsidP="003026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6B1">
              <w:rPr>
                <w:rFonts w:ascii="Arial" w:hAnsi="Arial" w:cs="Arial"/>
                <w:b/>
              </w:rPr>
              <w:t>1) SECRETARIO DE DESPACHO, SUBSECRETARIO DE MEDIO AMBIENTE Y LOS FUNCIONARIOS PÚBLICOS QUE EJERCEN VIGILANCIA Y CONTROL,</w:t>
            </w:r>
            <w:r w:rsidRPr="003026B1">
              <w:rPr>
                <w:rFonts w:ascii="Arial" w:hAnsi="Arial" w:cs="Arial"/>
              </w:rPr>
              <w:t xml:space="preserve"> identifican la pertinencia de prestar el servicio de vigilancia y control de las solicitudes recibidas </w:t>
            </w:r>
            <w:proofErr w:type="gramStart"/>
            <w:r w:rsidRPr="003026B1">
              <w:rPr>
                <w:rFonts w:ascii="Arial" w:hAnsi="Arial" w:cs="Arial"/>
              </w:rPr>
              <w:t>por  las</w:t>
            </w:r>
            <w:proofErr w:type="gramEnd"/>
            <w:r w:rsidRPr="003026B1">
              <w:rPr>
                <w:rFonts w:ascii="Arial" w:hAnsi="Arial" w:cs="Arial"/>
              </w:rPr>
              <w:t xml:space="preserve"> diferentes dependencias de la Administración  Municipal de Girardota o por las partes interesadas (comunidad); teniendo en cuenta lo establecido en la norma vigente</w:t>
            </w:r>
          </w:p>
        </w:tc>
        <w:tc>
          <w:tcPr>
            <w:tcW w:w="2388" w:type="dxa"/>
          </w:tcPr>
          <w:p w14:paraId="5B0B62A6" w14:textId="77777777" w:rsidR="00AB48B5" w:rsidRDefault="00AB48B5" w:rsidP="00D21AA3">
            <w:pPr>
              <w:rPr>
                <w:rFonts w:ascii="Arial" w:hAnsi="Arial" w:cs="Arial"/>
                <w:u w:val="single"/>
              </w:rPr>
            </w:pPr>
          </w:p>
          <w:p w14:paraId="5ED4715D" w14:textId="77777777" w:rsidR="00AB48B5" w:rsidRDefault="00AB48B5" w:rsidP="00D21AA3">
            <w:pPr>
              <w:rPr>
                <w:rFonts w:ascii="Arial" w:hAnsi="Arial" w:cs="Arial"/>
                <w:u w:val="single"/>
              </w:rPr>
            </w:pPr>
          </w:p>
          <w:p w14:paraId="170DEEAE" w14:textId="77777777" w:rsidR="00D21AA3" w:rsidRPr="00316E37" w:rsidRDefault="00AB48B5" w:rsidP="00D21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</w:rPr>
              <w:t xml:space="preserve">Solicitud y </w:t>
            </w:r>
            <w:proofErr w:type="gramStart"/>
            <w:r>
              <w:rPr>
                <w:rFonts w:ascii="Arial" w:hAnsi="Arial" w:cs="Arial"/>
                <w:u w:val="single"/>
              </w:rPr>
              <w:t>Atención  Vigilancia</w:t>
            </w:r>
            <w:proofErr w:type="gramEnd"/>
            <w:r>
              <w:rPr>
                <w:rFonts w:ascii="Arial" w:hAnsi="Arial" w:cs="Arial"/>
                <w:u w:val="single"/>
              </w:rPr>
              <w:t xml:space="preserve"> y Control en materia ambiental             </w:t>
            </w:r>
          </w:p>
        </w:tc>
      </w:tr>
      <w:tr w:rsidR="002C0DC2" w14:paraId="52B0B08E" w14:textId="77777777" w:rsidTr="003026B1">
        <w:trPr>
          <w:trHeight w:val="4426"/>
        </w:trPr>
        <w:tc>
          <w:tcPr>
            <w:tcW w:w="6346" w:type="dxa"/>
          </w:tcPr>
          <w:p w14:paraId="2ED0F767" w14:textId="77777777" w:rsidR="003026B1" w:rsidRDefault="003026B1" w:rsidP="00AB48B5">
            <w:pPr>
              <w:pStyle w:val="Textoindependiente2"/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21AFFDD1" w14:textId="77777777" w:rsidR="00AB48B5" w:rsidRDefault="00AB48B5" w:rsidP="00AB48B5">
            <w:pPr>
              <w:pStyle w:val="Textoindependiente2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2) SECRETARIO DE DESPACHO, SUBSECRETARIO DE MEDIO AMBIENTE Y LOS FUNCIONARIOS PÚBLICOS QUE EJERCEN VIGILANCIA Y </w:t>
            </w:r>
            <w:proofErr w:type="gramStart"/>
            <w:r>
              <w:rPr>
                <w:rFonts w:ascii="Arial" w:hAnsi="Arial" w:cs="Arial"/>
                <w:b/>
              </w:rPr>
              <w:t>CONTROL,</w:t>
            </w:r>
            <w:r>
              <w:rPr>
                <w:rFonts w:ascii="Arial" w:hAnsi="Arial" w:cs="Arial"/>
              </w:rPr>
              <w:t xml:space="preserve">   </w:t>
            </w:r>
            <w:proofErr w:type="gramEnd"/>
            <w:r>
              <w:rPr>
                <w:rFonts w:ascii="Arial" w:hAnsi="Arial" w:cs="Arial"/>
              </w:rPr>
              <w:t>evalúan la capacidad de los recursos físicos, humanos y logísticos para la prestación del servicio y lo registran en el formato de SOLICITUD Y ATENCIÓN DE TRAMITES EN MATERIA AMBIENTAL.</w:t>
            </w:r>
          </w:p>
          <w:p w14:paraId="77A8F4C4" w14:textId="77777777" w:rsidR="00AB48B5" w:rsidRDefault="00AB48B5" w:rsidP="00AB48B5">
            <w:pPr>
              <w:pStyle w:val="Textoindependiente2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A). Si no es pertinente prestar el servicio, se le comunica al solicitante la decisión tomada o se remite a la dependencia competente para tal fin.</w:t>
            </w:r>
          </w:p>
          <w:p w14:paraId="27C30C19" w14:textId="77777777" w:rsidR="00AB48B5" w:rsidRDefault="00AB48B5" w:rsidP="00AB48B5">
            <w:pPr>
              <w:pStyle w:val="Textoindependiente2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  <w:p w14:paraId="00B3EF88" w14:textId="77777777" w:rsidR="00264CDE" w:rsidRPr="00AB48B5" w:rsidRDefault="00AB48B5" w:rsidP="00AB4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48B5">
              <w:rPr>
                <w:rFonts w:ascii="Arial" w:hAnsi="Arial" w:cs="Arial"/>
              </w:rPr>
              <w:t>B). Si es pertinente prestar el servicio, el Subsecretario de Medio Ambiente evalúa si es necesario contratar, realizar un convenio o asignar un responsable para la prestación del servicio, según sea el caso y se continúa con el procedimiento</w:t>
            </w:r>
          </w:p>
        </w:tc>
        <w:tc>
          <w:tcPr>
            <w:tcW w:w="2388" w:type="dxa"/>
          </w:tcPr>
          <w:p w14:paraId="11F8DCB9" w14:textId="77777777" w:rsidR="00AB48B5" w:rsidRDefault="00AB48B5" w:rsidP="002C0DC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</w:t>
            </w:r>
          </w:p>
          <w:p w14:paraId="13384E0C" w14:textId="77777777" w:rsidR="00AB48B5" w:rsidRDefault="00AB48B5" w:rsidP="002C0DC2">
            <w:pPr>
              <w:rPr>
                <w:rFonts w:ascii="Arial" w:hAnsi="Arial" w:cs="Arial"/>
                <w:u w:val="single"/>
              </w:rPr>
            </w:pPr>
          </w:p>
          <w:p w14:paraId="7216E11C" w14:textId="77777777" w:rsidR="00AB48B5" w:rsidRDefault="00AB48B5" w:rsidP="002C0DC2">
            <w:pPr>
              <w:rPr>
                <w:rFonts w:ascii="Arial" w:hAnsi="Arial" w:cs="Arial"/>
                <w:u w:val="single"/>
              </w:rPr>
            </w:pPr>
          </w:p>
          <w:p w14:paraId="72C6E0F3" w14:textId="77777777" w:rsidR="002C0DC2" w:rsidRDefault="00AB48B5" w:rsidP="002C0DC2">
            <w:r>
              <w:rPr>
                <w:rFonts w:ascii="Arial" w:hAnsi="Arial" w:cs="Arial"/>
                <w:u w:val="single"/>
              </w:rPr>
              <w:t xml:space="preserve">Solicitud y </w:t>
            </w:r>
            <w:proofErr w:type="gramStart"/>
            <w:r>
              <w:rPr>
                <w:rFonts w:ascii="Arial" w:hAnsi="Arial" w:cs="Arial"/>
                <w:u w:val="single"/>
              </w:rPr>
              <w:t>Atención  Vigilancia</w:t>
            </w:r>
            <w:proofErr w:type="gramEnd"/>
            <w:r>
              <w:rPr>
                <w:rFonts w:ascii="Arial" w:hAnsi="Arial" w:cs="Arial"/>
                <w:u w:val="single"/>
              </w:rPr>
              <w:t xml:space="preserve"> y Control en materia ambiental             </w:t>
            </w:r>
          </w:p>
        </w:tc>
      </w:tr>
      <w:tr w:rsidR="003026B1" w14:paraId="66EA54A5" w14:textId="77777777" w:rsidTr="003026B1">
        <w:trPr>
          <w:trHeight w:val="1315"/>
        </w:trPr>
        <w:tc>
          <w:tcPr>
            <w:tcW w:w="6346" w:type="dxa"/>
          </w:tcPr>
          <w:p w14:paraId="5F720F2D" w14:textId="77777777" w:rsidR="003026B1" w:rsidRDefault="003026B1" w:rsidP="00AB48B5">
            <w:pPr>
              <w:jc w:val="both"/>
              <w:rPr>
                <w:rFonts w:ascii="Arial" w:hAnsi="Arial" w:cs="Arial"/>
                <w:b/>
              </w:rPr>
            </w:pPr>
          </w:p>
          <w:p w14:paraId="35BD1826" w14:textId="77777777" w:rsidR="003026B1" w:rsidRPr="00AB48B5" w:rsidRDefault="003026B1" w:rsidP="00AB4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48B5">
              <w:rPr>
                <w:rFonts w:ascii="Arial" w:hAnsi="Arial" w:cs="Arial"/>
                <w:b/>
              </w:rPr>
              <w:t>3) SUBSECRETARIO DE MEDIO AMBIENTE,</w:t>
            </w:r>
            <w:r w:rsidRPr="00AB48B5">
              <w:rPr>
                <w:rFonts w:ascii="Arial" w:hAnsi="Arial" w:cs="Arial"/>
              </w:rPr>
              <w:t xml:space="preserve"> asigna un responsable de ejercer la vigilancia y control y en conjunto planean las actividades a ejecutar si el caso lo amerita.</w:t>
            </w:r>
          </w:p>
        </w:tc>
        <w:tc>
          <w:tcPr>
            <w:tcW w:w="2388" w:type="dxa"/>
          </w:tcPr>
          <w:p w14:paraId="32544BBD" w14:textId="77777777" w:rsidR="003026B1" w:rsidRDefault="003026B1" w:rsidP="002C0DC2">
            <w:r>
              <w:rPr>
                <w:rFonts w:ascii="Arial" w:hAnsi="Arial" w:cs="Arial"/>
                <w:u w:val="single"/>
              </w:rPr>
              <w:t xml:space="preserve">Solicitud y </w:t>
            </w:r>
            <w:proofErr w:type="gramStart"/>
            <w:r>
              <w:rPr>
                <w:rFonts w:ascii="Arial" w:hAnsi="Arial" w:cs="Arial"/>
                <w:u w:val="single"/>
              </w:rPr>
              <w:t>Atención  Vigilancia</w:t>
            </w:r>
            <w:proofErr w:type="gramEnd"/>
            <w:r>
              <w:rPr>
                <w:rFonts w:ascii="Arial" w:hAnsi="Arial" w:cs="Arial"/>
                <w:u w:val="single"/>
              </w:rPr>
              <w:t xml:space="preserve"> y Control en materia ambiental             </w:t>
            </w:r>
          </w:p>
        </w:tc>
      </w:tr>
      <w:tr w:rsidR="006A290C" w14:paraId="74AA795B" w14:textId="77777777" w:rsidTr="003026B1">
        <w:trPr>
          <w:trHeight w:val="136"/>
        </w:trPr>
        <w:tc>
          <w:tcPr>
            <w:tcW w:w="6346" w:type="dxa"/>
          </w:tcPr>
          <w:p w14:paraId="46BE269E" w14:textId="77777777" w:rsidR="00AB48B5" w:rsidRDefault="00AB48B5" w:rsidP="007045F1">
            <w:pPr>
              <w:pStyle w:val="Prrafodelista"/>
              <w:ind w:left="360"/>
              <w:rPr>
                <w:rFonts w:ascii="Arial" w:hAnsi="Arial" w:cs="Arial"/>
                <w:b/>
              </w:rPr>
            </w:pPr>
          </w:p>
          <w:p w14:paraId="07DC4BBA" w14:textId="77777777" w:rsidR="00AB48B5" w:rsidRDefault="00AB48B5" w:rsidP="007045F1">
            <w:pPr>
              <w:pStyle w:val="Prrafodelista"/>
              <w:ind w:left="360"/>
              <w:rPr>
                <w:rFonts w:ascii="Arial" w:hAnsi="Arial" w:cs="Arial"/>
                <w:b/>
              </w:rPr>
            </w:pPr>
          </w:p>
          <w:p w14:paraId="2951C742" w14:textId="77777777" w:rsidR="003026B1" w:rsidRDefault="003026B1" w:rsidP="003026B1">
            <w:pPr>
              <w:rPr>
                <w:rFonts w:ascii="Arial" w:hAnsi="Arial" w:cs="Arial"/>
                <w:b/>
              </w:rPr>
            </w:pPr>
          </w:p>
          <w:p w14:paraId="4155FAA8" w14:textId="77777777" w:rsidR="007045F1" w:rsidRPr="003026B1" w:rsidRDefault="00AB48B5" w:rsidP="003026B1">
            <w:pPr>
              <w:rPr>
                <w:rFonts w:ascii="Arial" w:hAnsi="Arial" w:cs="Arial"/>
                <w:sz w:val="20"/>
                <w:szCs w:val="20"/>
              </w:rPr>
            </w:pPr>
            <w:r w:rsidRPr="003026B1">
              <w:rPr>
                <w:rFonts w:ascii="Arial" w:hAnsi="Arial" w:cs="Arial"/>
                <w:b/>
              </w:rPr>
              <w:t>4.) PROFESIONAL UNIVERSITARIO Y/O TECNICO,</w:t>
            </w:r>
            <w:r w:rsidRPr="003026B1">
              <w:rPr>
                <w:rFonts w:ascii="Arial" w:hAnsi="Arial" w:cs="Arial"/>
              </w:rPr>
              <w:t xml:space="preserve"> realiza las actividades de vigilancia y control, de acuerdo a lo planificado y si el caso lo amerita procede a imponer medidas preventivas y/o correctivas.</w:t>
            </w:r>
          </w:p>
        </w:tc>
        <w:tc>
          <w:tcPr>
            <w:tcW w:w="2388" w:type="dxa"/>
          </w:tcPr>
          <w:p w14:paraId="1A7DC40B" w14:textId="77777777" w:rsidR="003026B1" w:rsidRDefault="003026B1" w:rsidP="00AB48B5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65D698A2" w14:textId="77777777" w:rsidR="006A290C" w:rsidRPr="00AB48B5" w:rsidRDefault="00AB48B5" w:rsidP="00AB48B5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B48B5">
              <w:rPr>
                <w:rFonts w:ascii="Arial" w:hAnsi="Arial" w:cs="Arial"/>
                <w:u w:val="single"/>
              </w:rPr>
              <w:t>Acta de visita Vigilancia y control en materia ambiental o aplicación del comparendo ambiental según el caso</w:t>
            </w:r>
          </w:p>
        </w:tc>
      </w:tr>
      <w:tr w:rsidR="006A290C" w14:paraId="0CF710B6" w14:textId="77777777" w:rsidTr="003026B1">
        <w:trPr>
          <w:trHeight w:val="2866"/>
        </w:trPr>
        <w:tc>
          <w:tcPr>
            <w:tcW w:w="6346" w:type="dxa"/>
          </w:tcPr>
          <w:p w14:paraId="4AFE9796" w14:textId="77777777" w:rsidR="00AB48B5" w:rsidRDefault="00AB48B5" w:rsidP="00AB48B5">
            <w:pPr>
              <w:pStyle w:val="Textoindependiente2"/>
              <w:spacing w:line="240" w:lineRule="auto"/>
              <w:jc w:val="both"/>
              <w:rPr>
                <w:rFonts w:ascii="Arial" w:hAnsi="Arial" w:cs="Arial"/>
                <w:b/>
                <w:lang w:val="es-ES_tradnl" w:eastAsia="es-CO"/>
              </w:rPr>
            </w:pPr>
          </w:p>
          <w:p w14:paraId="240A3554" w14:textId="77777777" w:rsidR="00AB48B5" w:rsidRDefault="00AB48B5" w:rsidP="00AB48B5">
            <w:pPr>
              <w:pStyle w:val="Textoindependiente2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5) PROFESIONAL UNIVERSITARIO Y/O TECNICO,</w:t>
            </w:r>
            <w:r>
              <w:rPr>
                <w:rFonts w:ascii="Arial" w:hAnsi="Arial" w:cs="Arial"/>
              </w:rPr>
              <w:t xml:space="preserve"> evalúa si en el proceso de vigilancia y control se presentaron requerimientos:</w:t>
            </w:r>
          </w:p>
          <w:p w14:paraId="36AC9735" w14:textId="77777777" w:rsidR="00AB48B5" w:rsidRDefault="00AB48B5" w:rsidP="00AB48B5">
            <w:pPr>
              <w:pStyle w:val="Textoindependiente2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A). Si no se presentaron requerimientos, se continúa con el procedimiento.</w:t>
            </w:r>
          </w:p>
          <w:p w14:paraId="16318EDE" w14:textId="77777777" w:rsidR="00AB48B5" w:rsidRDefault="00AB48B5" w:rsidP="00AB48B5">
            <w:pPr>
              <w:pStyle w:val="Textoindependiente2"/>
              <w:spacing w:line="240" w:lineRule="auto"/>
              <w:jc w:val="both"/>
              <w:rPr>
                <w:rFonts w:ascii="Arial" w:hAnsi="Arial" w:cs="Arial"/>
              </w:rPr>
            </w:pPr>
          </w:p>
          <w:p w14:paraId="0642A07C" w14:textId="77777777" w:rsidR="007045F1" w:rsidRPr="002C0DC2" w:rsidRDefault="00AB48B5" w:rsidP="00AB4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B). Si se presentaron requerimientos, se realiza seguimiento en las fechas programadas</w:t>
            </w:r>
          </w:p>
        </w:tc>
        <w:tc>
          <w:tcPr>
            <w:tcW w:w="2388" w:type="dxa"/>
          </w:tcPr>
          <w:p w14:paraId="4513739D" w14:textId="77777777" w:rsidR="00AB48B5" w:rsidRPr="00AB48B5" w:rsidRDefault="00AB48B5" w:rsidP="00AB48B5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B48B5">
              <w:rPr>
                <w:rFonts w:ascii="Arial" w:hAnsi="Arial" w:cs="Arial"/>
                <w:u w:val="single"/>
              </w:rPr>
              <w:t>Acta de visita Vigilancia y control en materia ambiental</w:t>
            </w:r>
          </w:p>
          <w:p w14:paraId="16471B37" w14:textId="77777777" w:rsidR="00AB48B5" w:rsidRPr="00AB48B5" w:rsidRDefault="00AB48B5" w:rsidP="00AB48B5">
            <w:pPr>
              <w:pStyle w:val="Textoindependiente2"/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AB48B5">
              <w:rPr>
                <w:rFonts w:ascii="Arial" w:hAnsi="Arial" w:cs="Arial"/>
                <w:u w:val="single"/>
              </w:rPr>
              <w:t xml:space="preserve">M-VC-F-007 </w:t>
            </w:r>
          </w:p>
          <w:p w14:paraId="40EBC3E7" w14:textId="77777777" w:rsidR="00AB48B5" w:rsidRPr="00AB48B5" w:rsidRDefault="00AB48B5" w:rsidP="00AB48B5">
            <w:pPr>
              <w:pStyle w:val="Textoindependiente2"/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  <w:p w14:paraId="2FC7543A" w14:textId="77777777" w:rsidR="006A290C" w:rsidRPr="00EE73EB" w:rsidRDefault="00AB48B5" w:rsidP="00AB48B5">
            <w:r w:rsidRPr="00EE73EB">
              <w:rPr>
                <w:rFonts w:ascii="Arial" w:hAnsi="Arial" w:cs="Arial"/>
              </w:rPr>
              <w:t>Informe de vigilancia y control (Documento Office Membrete) según el caso</w:t>
            </w:r>
          </w:p>
        </w:tc>
      </w:tr>
      <w:tr w:rsidR="006A290C" w14:paraId="124A2483" w14:textId="77777777" w:rsidTr="003026B1">
        <w:trPr>
          <w:trHeight w:val="2951"/>
        </w:trPr>
        <w:tc>
          <w:tcPr>
            <w:tcW w:w="6346" w:type="dxa"/>
          </w:tcPr>
          <w:p w14:paraId="7D48CF36" w14:textId="77777777" w:rsidR="003026B1" w:rsidRDefault="003026B1" w:rsidP="00AB48B5">
            <w:pPr>
              <w:pStyle w:val="Textoindependiente2"/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6D423430" w14:textId="77777777" w:rsidR="00AB48B5" w:rsidRDefault="00AB48B5" w:rsidP="00AB48B5">
            <w:pPr>
              <w:pStyle w:val="Textoindependiente2"/>
              <w:spacing w:line="240" w:lineRule="auto"/>
              <w:jc w:val="both"/>
              <w:rPr>
                <w:rFonts w:ascii="Arial" w:hAnsi="Arial" w:cs="Arial"/>
                <w:lang w:val="es-ES_tradnl" w:eastAsia="es-CO"/>
              </w:rPr>
            </w:pPr>
            <w:r>
              <w:rPr>
                <w:rFonts w:ascii="Arial" w:hAnsi="Arial" w:cs="Arial"/>
                <w:b/>
              </w:rPr>
              <w:t>6) PROFESIONAL UNIVERSITARIO Y/O TECNICO,</w:t>
            </w:r>
            <w:r>
              <w:rPr>
                <w:rFonts w:ascii="Arial" w:hAnsi="Arial" w:cs="Arial"/>
              </w:rPr>
              <w:t xml:space="preserve"> evalúa si los requerimientos solicitados fueron cumplidos:           </w:t>
            </w:r>
          </w:p>
          <w:p w14:paraId="1FD91318" w14:textId="77777777" w:rsidR="00AB48B5" w:rsidRDefault="00AB48B5" w:rsidP="00AB48B5">
            <w:pPr>
              <w:pStyle w:val="Textoindependiente2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14:paraId="65BE4AB8" w14:textId="77777777" w:rsidR="00AB48B5" w:rsidRDefault="00AB48B5" w:rsidP="00AB48B5">
            <w:pPr>
              <w:pStyle w:val="Textoindependiente2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A). Si los requerimientos no se cumplieron en el plazo establecido se inicia el proceso sancionatorio o se realizan las remisiones necesarias por ley es decir autoridades ambientales y/o policivas. </w:t>
            </w:r>
          </w:p>
          <w:p w14:paraId="50456E3A" w14:textId="77777777" w:rsidR="00AB48B5" w:rsidRDefault="00AB48B5" w:rsidP="00AB48B5">
            <w:pPr>
              <w:pStyle w:val="Textoindependiente2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</w:p>
          <w:p w14:paraId="12A28ACE" w14:textId="77777777" w:rsidR="00724B57" w:rsidRPr="00AB48B5" w:rsidRDefault="00AB48B5" w:rsidP="00AB48B5">
            <w:pPr>
              <w:rPr>
                <w:rFonts w:ascii="Arial" w:hAnsi="Arial" w:cs="Arial"/>
                <w:sz w:val="20"/>
                <w:szCs w:val="20"/>
              </w:rPr>
            </w:pPr>
            <w:r w:rsidRPr="00AB48B5">
              <w:rPr>
                <w:rFonts w:ascii="Arial" w:hAnsi="Arial" w:cs="Arial"/>
              </w:rPr>
              <w:t>B). Si los requerimientos se cumplieron, se archiva el proceso o se emite el concepto correspondiente según sea el caso</w:t>
            </w:r>
          </w:p>
        </w:tc>
        <w:tc>
          <w:tcPr>
            <w:tcW w:w="2388" w:type="dxa"/>
          </w:tcPr>
          <w:p w14:paraId="00B3AB40" w14:textId="77777777" w:rsidR="00EE73EB" w:rsidRDefault="00EE73EB" w:rsidP="00EE73E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Acta de visita Vigilancia y control en materia ambiental</w:t>
            </w:r>
          </w:p>
          <w:p w14:paraId="07BD6263" w14:textId="77777777" w:rsidR="00EE73EB" w:rsidRDefault="00EE73EB" w:rsidP="00EE73EB">
            <w:pPr>
              <w:pStyle w:val="Textoindependiente2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M-VC-F-007</w:t>
            </w:r>
            <w:r>
              <w:rPr>
                <w:rFonts w:ascii="Arial" w:hAnsi="Arial" w:cs="Arial"/>
              </w:rPr>
              <w:t xml:space="preserve"> </w:t>
            </w:r>
          </w:p>
          <w:p w14:paraId="077422EC" w14:textId="77777777" w:rsidR="00EE73EB" w:rsidRDefault="00EE73EB" w:rsidP="00EE73EB">
            <w:pPr>
              <w:pStyle w:val="Textoindependiente2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D6C6422" w14:textId="77777777" w:rsidR="006A290C" w:rsidRPr="00AB48B5" w:rsidRDefault="00EE73EB" w:rsidP="00EE73EB">
            <w:pPr>
              <w:rPr>
                <w:u w:val="single"/>
              </w:rPr>
            </w:pPr>
            <w:r>
              <w:rPr>
                <w:rFonts w:ascii="Arial" w:hAnsi="Arial" w:cs="Arial"/>
              </w:rPr>
              <w:t>Informe de vigilancia y control (Documento Office Membrete) según el caso</w:t>
            </w:r>
          </w:p>
        </w:tc>
      </w:tr>
      <w:tr w:rsidR="006A290C" w14:paraId="04B2A1AB" w14:textId="77777777" w:rsidTr="003026B1">
        <w:trPr>
          <w:trHeight w:val="2369"/>
        </w:trPr>
        <w:tc>
          <w:tcPr>
            <w:tcW w:w="6346" w:type="dxa"/>
          </w:tcPr>
          <w:p w14:paraId="4167819B" w14:textId="77777777" w:rsidR="003026B1" w:rsidRDefault="003026B1" w:rsidP="00EE73EB">
            <w:pPr>
              <w:pStyle w:val="Textoindependiente2"/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3AE3E87E" w14:textId="77777777" w:rsidR="00EE73EB" w:rsidRDefault="00EE73EB" w:rsidP="00EE73EB">
            <w:pPr>
              <w:pStyle w:val="Textoindependiente2"/>
              <w:spacing w:line="240" w:lineRule="auto"/>
              <w:jc w:val="both"/>
              <w:rPr>
                <w:rFonts w:ascii="Arial" w:hAnsi="Arial" w:cs="Arial"/>
                <w:lang w:val="es-ES_tradnl" w:eastAsia="es-CO"/>
              </w:rPr>
            </w:pPr>
            <w:r>
              <w:rPr>
                <w:rFonts w:ascii="Arial" w:hAnsi="Arial" w:cs="Arial"/>
                <w:b/>
              </w:rPr>
              <w:t>7)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PROFESIONAL UNIVERSITARIO Y/O TECNICO,</w:t>
            </w:r>
            <w:r>
              <w:rPr>
                <w:rFonts w:ascii="Arial" w:hAnsi="Arial" w:cs="Arial"/>
              </w:rPr>
              <w:t xml:space="preserve"> revisa los registros para verificar que este conforme y cumpla con los requisitos del cliente.  </w:t>
            </w:r>
          </w:p>
          <w:p w14:paraId="545B0F60" w14:textId="77777777" w:rsidR="00EE73EB" w:rsidRDefault="00EE73EB" w:rsidP="00EE73EB">
            <w:pPr>
              <w:pStyle w:val="Textoindependiente2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A). Si está acorde continúa con el procedimiento.</w:t>
            </w:r>
          </w:p>
          <w:p w14:paraId="4469BB67" w14:textId="77777777" w:rsidR="00264CDE" w:rsidRPr="00EE73EB" w:rsidRDefault="00EE73EB" w:rsidP="00EE7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3EB">
              <w:rPr>
                <w:rFonts w:ascii="Arial" w:hAnsi="Arial" w:cs="Arial"/>
              </w:rPr>
              <w:t>B). Si no está conforme el usuario, se aplica el procedimiento del producto no conforme.</w:t>
            </w:r>
          </w:p>
        </w:tc>
        <w:tc>
          <w:tcPr>
            <w:tcW w:w="2388" w:type="dxa"/>
          </w:tcPr>
          <w:p w14:paraId="27473CFB" w14:textId="77777777" w:rsidR="00EE73EB" w:rsidRDefault="00EE73EB" w:rsidP="006A290C">
            <w:pPr>
              <w:rPr>
                <w:rFonts w:ascii="Arial" w:hAnsi="Arial" w:cs="Arial"/>
                <w:u w:val="single"/>
              </w:rPr>
            </w:pPr>
          </w:p>
          <w:p w14:paraId="72FB2580" w14:textId="77777777" w:rsidR="00EE73EB" w:rsidRDefault="00EE73EB" w:rsidP="006A290C">
            <w:pPr>
              <w:rPr>
                <w:rFonts w:ascii="Arial" w:hAnsi="Arial" w:cs="Arial"/>
                <w:u w:val="single"/>
              </w:rPr>
            </w:pPr>
          </w:p>
          <w:p w14:paraId="27DA81CF" w14:textId="77777777" w:rsidR="006A290C" w:rsidRDefault="00EE73EB" w:rsidP="006A290C">
            <w:r>
              <w:rPr>
                <w:rFonts w:ascii="Arial" w:hAnsi="Arial" w:cs="Arial"/>
                <w:u w:val="single"/>
              </w:rPr>
              <w:t>Control de producto y/o servicio no conforme</w:t>
            </w:r>
          </w:p>
        </w:tc>
      </w:tr>
      <w:tr w:rsidR="003026B1" w14:paraId="38FFB6FA" w14:textId="77777777" w:rsidTr="003026B1">
        <w:trPr>
          <w:trHeight w:val="1914"/>
        </w:trPr>
        <w:tc>
          <w:tcPr>
            <w:tcW w:w="6346" w:type="dxa"/>
          </w:tcPr>
          <w:p w14:paraId="53F0CAD4" w14:textId="77777777" w:rsidR="003026B1" w:rsidRDefault="003026B1" w:rsidP="00495C66">
            <w:pPr>
              <w:jc w:val="both"/>
              <w:rPr>
                <w:rFonts w:ascii="Arial" w:hAnsi="Arial" w:cs="Arial"/>
                <w:b/>
              </w:rPr>
            </w:pPr>
          </w:p>
          <w:p w14:paraId="57A1F936" w14:textId="77777777" w:rsidR="003026B1" w:rsidRPr="00495C66" w:rsidRDefault="003026B1" w:rsidP="00495C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8) EL AUXILIAR ADIMINISTRATIVO DE CADA SECRETARIA Y LOS SERVIDORES PÚBLICOS QUE EJERCEN VIGILANCIA Y CONTROL,</w:t>
            </w:r>
            <w:r>
              <w:rPr>
                <w:rFonts w:ascii="Arial" w:hAnsi="Arial" w:cs="Arial"/>
              </w:rPr>
              <w:t xml:space="preserve"> conserva los documentos de acuerdo al procedimiento control de la información documentada</w:t>
            </w:r>
          </w:p>
        </w:tc>
        <w:tc>
          <w:tcPr>
            <w:tcW w:w="2388" w:type="dxa"/>
          </w:tcPr>
          <w:p w14:paraId="7BE2706B" w14:textId="77777777" w:rsidR="003026B1" w:rsidRPr="00316E37" w:rsidRDefault="003026B1" w:rsidP="00772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1B6345" w14:textId="77777777" w:rsidR="00D34547" w:rsidRDefault="00D34547" w:rsidP="00BD7CCC">
      <w:pPr>
        <w:rPr>
          <w:rFonts w:ascii="Arial" w:hAnsi="Arial" w:cs="Arial"/>
          <w:sz w:val="20"/>
          <w:szCs w:val="20"/>
        </w:rPr>
      </w:pPr>
    </w:p>
    <w:p w14:paraId="46BC2EB9" w14:textId="77777777" w:rsidR="003026B1" w:rsidRPr="003026B1" w:rsidRDefault="003026B1" w:rsidP="003026B1">
      <w:pPr>
        <w:ind w:left="360"/>
        <w:rPr>
          <w:rFonts w:ascii="Arial" w:hAnsi="Arial" w:cs="Arial"/>
          <w:b/>
          <w:sz w:val="20"/>
          <w:szCs w:val="20"/>
        </w:rPr>
      </w:pPr>
    </w:p>
    <w:p w14:paraId="3C59552F" w14:textId="77777777" w:rsidR="003026B1" w:rsidRPr="003026B1" w:rsidRDefault="003026B1" w:rsidP="003026B1">
      <w:pPr>
        <w:rPr>
          <w:rFonts w:ascii="Arial" w:hAnsi="Arial" w:cs="Arial"/>
          <w:b/>
          <w:sz w:val="20"/>
          <w:szCs w:val="20"/>
        </w:rPr>
      </w:pPr>
    </w:p>
    <w:p w14:paraId="4A25CE15" w14:textId="77777777" w:rsidR="003026B1" w:rsidRPr="003026B1" w:rsidRDefault="003026B1" w:rsidP="003026B1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 w:rsidRPr="003026B1">
        <w:rPr>
          <w:rFonts w:ascii="Arial" w:hAnsi="Arial" w:cs="Arial"/>
          <w:b/>
          <w:sz w:val="20"/>
          <w:szCs w:val="20"/>
        </w:rPr>
        <w:t xml:space="preserve"> CONTROL</w:t>
      </w:r>
      <w:r w:rsidR="00F0740F" w:rsidRPr="003026B1">
        <w:rPr>
          <w:rFonts w:ascii="Arial" w:hAnsi="Arial" w:cs="Arial"/>
          <w:b/>
          <w:sz w:val="20"/>
          <w:szCs w:val="20"/>
        </w:rPr>
        <w:t xml:space="preserve"> DE CAMBIOS</w:t>
      </w:r>
    </w:p>
    <w:p w14:paraId="275FC596" w14:textId="77777777" w:rsidR="00EE73EB" w:rsidRDefault="00EE73EB" w:rsidP="00BD7CCC">
      <w:pPr>
        <w:rPr>
          <w:rFonts w:ascii="Arial" w:hAnsi="Arial" w:cs="Arial"/>
          <w:sz w:val="20"/>
          <w:szCs w:val="20"/>
        </w:rPr>
      </w:pPr>
    </w:p>
    <w:p w14:paraId="202BC9AF" w14:textId="77777777" w:rsidR="00EE73EB" w:rsidRDefault="00EE73EB" w:rsidP="00BD7CCC">
      <w:pPr>
        <w:rPr>
          <w:rFonts w:ascii="Arial" w:hAnsi="Arial" w:cs="Arial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1100"/>
        <w:gridCol w:w="2741"/>
        <w:gridCol w:w="4233"/>
        <w:gridCol w:w="1106"/>
      </w:tblGrid>
      <w:tr w:rsidR="00EE73EB" w14:paraId="72B19B8D" w14:textId="77777777" w:rsidTr="00EE73EB">
        <w:trPr>
          <w:tblHeader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0F46" w14:textId="77777777" w:rsidR="00EE73EB" w:rsidRDefault="00EE73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 w:eastAsia="es-CO"/>
              </w:rPr>
            </w:pPr>
            <w:proofErr w:type="spellStart"/>
            <w:r>
              <w:rPr>
                <w:rFonts w:ascii="Arial" w:hAnsi="Arial" w:cs="Arial"/>
                <w:b/>
              </w:rPr>
              <w:t>Nro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BBF5" w14:textId="77777777" w:rsidR="00EE73EB" w:rsidRDefault="00EE73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Versión Inicial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8372" w14:textId="77777777" w:rsidR="00EE73EB" w:rsidRDefault="00EE73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Naturaleza del Cambio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4CEF" w14:textId="77777777" w:rsidR="00EE73EB" w:rsidRDefault="00EE73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Identificación del Cambio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4038" w14:textId="77777777" w:rsidR="00EE73EB" w:rsidRDefault="00EE73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Versión Final</w:t>
            </w:r>
          </w:p>
        </w:tc>
      </w:tr>
      <w:tr w:rsidR="00EE73EB" w14:paraId="5EE9C187" w14:textId="77777777" w:rsidTr="00EE73EB">
        <w:trPr>
          <w:trHeight w:val="128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7021" w14:textId="77777777" w:rsidR="00EE73EB" w:rsidRDefault="00EE73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57DC" w14:textId="77777777" w:rsidR="00EE73EB" w:rsidRDefault="00EE73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t-IT"/>
              </w:rPr>
              <w:t>01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83C3" w14:textId="77777777" w:rsidR="00EE73EB" w:rsidRDefault="00EE73EB">
            <w:pPr>
              <w:rPr>
                <w:rFonts w:ascii="Arial" w:hAnsi="Arial" w:cs="Arial"/>
                <w:lang w:val="it-IT"/>
              </w:rPr>
            </w:pPr>
            <w:proofErr w:type="spellStart"/>
            <w:r>
              <w:rPr>
                <w:rFonts w:ascii="Arial" w:hAnsi="Arial" w:cs="Arial"/>
                <w:lang w:val="it-IT"/>
              </w:rPr>
              <w:t>Modificacion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y </w:t>
            </w:r>
            <w:proofErr w:type="spellStart"/>
            <w:r>
              <w:rPr>
                <w:rFonts w:ascii="Arial" w:hAnsi="Arial" w:cs="Arial"/>
                <w:lang w:val="it-IT"/>
              </w:rPr>
              <w:t>ajuste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del </w:t>
            </w:r>
            <w:proofErr w:type="spellStart"/>
            <w:r>
              <w:rPr>
                <w:rFonts w:ascii="Arial" w:hAnsi="Arial" w:cs="Arial"/>
                <w:lang w:val="it-IT"/>
              </w:rPr>
              <w:t>Mapa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it-IT"/>
              </w:rPr>
              <w:t>Procesos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del SGC.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BED0" w14:textId="77777777" w:rsidR="00EE73EB" w:rsidRDefault="00EE73E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Se </w:t>
            </w:r>
            <w:proofErr w:type="spellStart"/>
            <w:r>
              <w:rPr>
                <w:rFonts w:ascii="Arial" w:hAnsi="Arial" w:cs="Arial"/>
                <w:lang w:val="it-IT"/>
              </w:rPr>
              <w:t>identificó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la </w:t>
            </w:r>
            <w:proofErr w:type="spellStart"/>
            <w:r>
              <w:rPr>
                <w:rFonts w:ascii="Arial" w:hAnsi="Arial" w:cs="Arial"/>
                <w:lang w:val="it-IT"/>
              </w:rPr>
              <w:t>necesidad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de documentar </w:t>
            </w:r>
            <w:proofErr w:type="spellStart"/>
            <w:r>
              <w:rPr>
                <w:rFonts w:ascii="Arial" w:hAnsi="Arial" w:cs="Arial"/>
                <w:lang w:val="it-IT"/>
              </w:rPr>
              <w:t>el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it-IT"/>
              </w:rPr>
              <w:t>procedimiento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it-IT"/>
              </w:rPr>
              <w:t>Vigilancia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y control en materia </w:t>
            </w:r>
            <w:proofErr w:type="spellStart"/>
            <w:r>
              <w:rPr>
                <w:rFonts w:ascii="Arial" w:hAnsi="Arial" w:cs="Arial"/>
                <w:lang w:val="it-IT"/>
              </w:rPr>
              <w:t>ambiental</w:t>
            </w:r>
            <w:proofErr w:type="spellEnd"/>
            <w:r>
              <w:rPr>
                <w:rFonts w:ascii="Arial" w:hAnsi="Arial" w:cs="Arial"/>
                <w:lang w:val="it-IT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E57C" w14:textId="77777777" w:rsidR="00EE73EB" w:rsidRDefault="00EE73EB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01</w:t>
            </w:r>
          </w:p>
        </w:tc>
      </w:tr>
    </w:tbl>
    <w:p w14:paraId="48B23F12" w14:textId="77777777" w:rsidR="00EE73EB" w:rsidRPr="00204E24" w:rsidRDefault="00EE73EB" w:rsidP="00BD7CCC">
      <w:pPr>
        <w:rPr>
          <w:rFonts w:ascii="Arial" w:hAnsi="Arial" w:cs="Arial"/>
          <w:sz w:val="20"/>
          <w:szCs w:val="20"/>
        </w:rPr>
      </w:pPr>
    </w:p>
    <w:sectPr w:rsidR="00EE73EB" w:rsidRPr="00204E24" w:rsidSect="00D41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5F9D9" w14:textId="77777777" w:rsidR="00FF028B" w:rsidRPr="00E363F7" w:rsidRDefault="00FF028B" w:rsidP="00E363F7">
      <w:r>
        <w:separator/>
      </w:r>
    </w:p>
  </w:endnote>
  <w:endnote w:type="continuationSeparator" w:id="0">
    <w:p w14:paraId="34145B26" w14:textId="77777777" w:rsidR="00FF028B" w:rsidRPr="00E363F7" w:rsidRDefault="00FF028B" w:rsidP="00E3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45121" w14:textId="77777777" w:rsidR="00E67F93" w:rsidRDefault="00E67F93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29164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  <w:lang w:val="es-ES_tradnl" w:eastAsia="es-CO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  <w:lang w:val="es-ES" w:eastAsia="es-ES"/>
          </w:rPr>
        </w:sdtEndPr>
        <w:sdtContent>
          <w:p w14:paraId="52D580F6" w14:textId="77777777" w:rsidR="00161143" w:rsidRPr="00134746" w:rsidRDefault="00161143" w:rsidP="00C76807">
            <w:pPr>
              <w:pStyle w:val="Piedepgina"/>
              <w:tabs>
                <w:tab w:val="clear" w:pos="8838"/>
                <w:tab w:val="right" w:pos="9356"/>
              </w:tabs>
              <w:ind w:left="-567" w:right="-518"/>
              <w:rPr>
                <w:rFonts w:ascii="Arial" w:hAnsi="Arial" w:cs="Arial"/>
              </w:rPr>
            </w:pPr>
            <w:r w:rsidRPr="00134746">
              <w:rPr>
                <w:rFonts w:ascii="Arial" w:hAnsi="Arial" w:cs="Arial"/>
                <w:sz w:val="20"/>
                <w:szCs w:val="20"/>
                <w:lang w:val="es-ES_tradnl" w:eastAsia="es-CO"/>
              </w:rPr>
              <w:t xml:space="preserve">Página </w:t>
            </w:r>
            <w:r w:rsidR="005C5061" w:rsidRPr="00134746">
              <w:rPr>
                <w:rFonts w:ascii="Arial" w:hAnsi="Arial" w:cs="Arial"/>
                <w:sz w:val="20"/>
                <w:szCs w:val="20"/>
                <w:lang w:val="es-ES_tradnl" w:eastAsia="es-CO"/>
              </w:rPr>
              <w:fldChar w:fldCharType="begin"/>
            </w:r>
            <w:r w:rsidRPr="00134746">
              <w:rPr>
                <w:rFonts w:ascii="Arial" w:hAnsi="Arial" w:cs="Arial"/>
                <w:sz w:val="20"/>
                <w:szCs w:val="20"/>
                <w:lang w:val="es-ES_tradnl" w:eastAsia="es-CO"/>
              </w:rPr>
              <w:instrText>PAGE</w:instrText>
            </w:r>
            <w:r w:rsidR="005C5061" w:rsidRPr="00134746">
              <w:rPr>
                <w:rFonts w:ascii="Arial" w:hAnsi="Arial" w:cs="Arial"/>
                <w:sz w:val="20"/>
                <w:szCs w:val="20"/>
                <w:lang w:val="es-ES_tradnl" w:eastAsia="es-CO"/>
              </w:rPr>
              <w:fldChar w:fldCharType="separate"/>
            </w:r>
            <w:r w:rsidR="00D413F5">
              <w:rPr>
                <w:rFonts w:ascii="Arial" w:hAnsi="Arial" w:cs="Arial"/>
                <w:noProof/>
                <w:sz w:val="20"/>
                <w:szCs w:val="20"/>
                <w:lang w:val="es-ES_tradnl" w:eastAsia="es-CO"/>
              </w:rPr>
              <w:t>1</w:t>
            </w:r>
            <w:r w:rsidR="005C5061" w:rsidRPr="00134746">
              <w:rPr>
                <w:rFonts w:ascii="Arial" w:hAnsi="Arial" w:cs="Arial"/>
                <w:sz w:val="20"/>
                <w:szCs w:val="20"/>
                <w:lang w:val="es-ES_tradnl" w:eastAsia="es-CO"/>
              </w:rPr>
              <w:fldChar w:fldCharType="end"/>
            </w:r>
            <w:r w:rsidRPr="00134746">
              <w:rPr>
                <w:rFonts w:ascii="Arial" w:hAnsi="Arial" w:cs="Arial"/>
                <w:sz w:val="20"/>
                <w:szCs w:val="20"/>
                <w:lang w:val="es-ES_tradnl" w:eastAsia="es-CO"/>
              </w:rPr>
              <w:t xml:space="preserve"> de </w:t>
            </w:r>
            <w:r w:rsidR="005C5061" w:rsidRPr="00134746">
              <w:rPr>
                <w:rFonts w:ascii="Arial" w:hAnsi="Arial" w:cs="Arial"/>
                <w:sz w:val="20"/>
                <w:szCs w:val="20"/>
                <w:lang w:val="es-ES_tradnl" w:eastAsia="es-CO"/>
              </w:rPr>
              <w:fldChar w:fldCharType="begin"/>
            </w:r>
            <w:r w:rsidRPr="00134746">
              <w:rPr>
                <w:rFonts w:ascii="Arial" w:hAnsi="Arial" w:cs="Arial"/>
                <w:sz w:val="20"/>
                <w:szCs w:val="20"/>
                <w:lang w:val="es-ES_tradnl" w:eastAsia="es-CO"/>
              </w:rPr>
              <w:instrText>NUMPAGES</w:instrText>
            </w:r>
            <w:r w:rsidR="005C5061" w:rsidRPr="00134746">
              <w:rPr>
                <w:rFonts w:ascii="Arial" w:hAnsi="Arial" w:cs="Arial"/>
                <w:sz w:val="20"/>
                <w:szCs w:val="20"/>
                <w:lang w:val="es-ES_tradnl" w:eastAsia="es-CO"/>
              </w:rPr>
              <w:fldChar w:fldCharType="separate"/>
            </w:r>
            <w:r w:rsidR="00D413F5">
              <w:rPr>
                <w:rFonts w:ascii="Arial" w:hAnsi="Arial" w:cs="Arial"/>
                <w:noProof/>
                <w:sz w:val="20"/>
                <w:szCs w:val="20"/>
                <w:lang w:val="es-ES_tradnl" w:eastAsia="es-CO"/>
              </w:rPr>
              <w:t>4</w:t>
            </w:r>
            <w:r w:rsidR="005C5061" w:rsidRPr="00134746">
              <w:rPr>
                <w:rFonts w:ascii="Arial" w:hAnsi="Arial" w:cs="Arial"/>
                <w:sz w:val="20"/>
                <w:szCs w:val="20"/>
                <w:lang w:val="es-ES_tradnl" w:eastAsia="es-CO"/>
              </w:rPr>
              <w:fldChar w:fldCharType="end"/>
            </w:r>
            <w:r w:rsidRPr="00134746">
              <w:rPr>
                <w:rFonts w:ascii="Arial" w:hAnsi="Arial" w:cs="Arial"/>
                <w:sz w:val="20"/>
                <w:szCs w:val="20"/>
                <w:lang w:val="es-ES_tradnl" w:eastAsia="es-CO"/>
              </w:rPr>
              <w:tab/>
            </w:r>
            <w:r w:rsidRPr="00134746">
              <w:rPr>
                <w:rFonts w:ascii="Arial" w:hAnsi="Arial" w:cs="Arial"/>
                <w:sz w:val="20"/>
                <w:szCs w:val="20"/>
                <w:lang w:val="es-ES_tradnl" w:eastAsia="es-CO"/>
              </w:rPr>
              <w:tab/>
              <w:t xml:space="preserve">   Código: </w:t>
            </w:r>
            <w:r>
              <w:rPr>
                <w:rFonts w:ascii="Arial" w:hAnsi="Arial" w:cs="Arial"/>
                <w:sz w:val="20"/>
                <w:szCs w:val="20"/>
                <w:lang w:val="es-ES_tradnl" w:eastAsia="es-CO"/>
              </w:rPr>
              <w:t>C-MC-P-002</w:t>
            </w:r>
          </w:p>
        </w:sdtContent>
      </w:sdt>
    </w:sdtContent>
  </w:sdt>
  <w:p w14:paraId="63C1479D" w14:textId="77777777" w:rsidR="00161143" w:rsidRDefault="00161143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0F1C6" w14:textId="77777777" w:rsidR="00E67F93" w:rsidRDefault="00E67F93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C3FF0" w14:textId="77777777" w:rsidR="00FF028B" w:rsidRPr="00E363F7" w:rsidRDefault="00FF028B" w:rsidP="00E363F7">
      <w:r>
        <w:separator/>
      </w:r>
    </w:p>
  </w:footnote>
  <w:footnote w:type="continuationSeparator" w:id="0">
    <w:p w14:paraId="6110D598" w14:textId="77777777" w:rsidR="00FF028B" w:rsidRPr="00E363F7" w:rsidRDefault="00FF028B" w:rsidP="00E363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CC11B" w14:textId="77777777" w:rsidR="00E67F93" w:rsidRDefault="00E67F93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39FA7" w14:textId="77777777" w:rsidR="00161143" w:rsidRDefault="00161143">
    <w:pPr>
      <w:pStyle w:val="Encabezado"/>
    </w:pPr>
  </w:p>
  <w:tbl>
    <w:tblPr>
      <w:tblW w:w="99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5"/>
      <w:gridCol w:w="4268"/>
      <w:gridCol w:w="2422"/>
      <w:gridCol w:w="1327"/>
    </w:tblGrid>
    <w:tr w:rsidR="00161143" w:rsidRPr="009E7573" w14:paraId="57B78686" w14:textId="77777777" w:rsidTr="00267101">
      <w:trPr>
        <w:cantSplit/>
        <w:trHeight w:val="510"/>
        <w:jc w:val="center"/>
      </w:trPr>
      <w:tc>
        <w:tcPr>
          <w:tcW w:w="1925" w:type="dxa"/>
          <w:vMerge w:val="restart"/>
        </w:tcPr>
        <w:p w14:paraId="3CD08FF4" w14:textId="77777777" w:rsidR="00161143" w:rsidRPr="009E7573" w:rsidRDefault="00E67F93" w:rsidP="00F9239C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val="es-ES_tradnl" w:eastAsia="es-ES_tradnl"/>
            </w:rPr>
            <w:drawing>
              <wp:anchor distT="0" distB="0" distL="114300" distR="114300" simplePos="0" relativeHeight="251658240" behindDoc="0" locked="0" layoutInCell="1" allowOverlap="1" wp14:anchorId="76BEDDC8" wp14:editId="134F3460">
                <wp:simplePos x="0" y="0"/>
                <wp:positionH relativeFrom="column">
                  <wp:posOffset>89535</wp:posOffset>
                </wp:positionH>
                <wp:positionV relativeFrom="paragraph">
                  <wp:posOffset>96520</wp:posOffset>
                </wp:positionV>
                <wp:extent cx="902335" cy="789940"/>
                <wp:effectExtent l="0" t="0" r="0" b="0"/>
                <wp:wrapThrough wrapText="bothSides">
                  <wp:wrapPolygon edited="0">
                    <wp:start x="0" y="0"/>
                    <wp:lineTo x="0" y="20836"/>
                    <wp:lineTo x="21281" y="20836"/>
                    <wp:lineTo x="21281" y="0"/>
                    <wp:lineTo x="0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68" w:type="dxa"/>
          <w:vMerge w:val="restart"/>
          <w:vAlign w:val="center"/>
        </w:tcPr>
        <w:p w14:paraId="282F45A7" w14:textId="77777777" w:rsidR="00161143" w:rsidRPr="00E67F93" w:rsidRDefault="006F328C" w:rsidP="00E67F93">
          <w:pPr>
            <w:jc w:val="center"/>
            <w:rPr>
              <w:lang w:val="es-ES_tradnl" w:eastAsia="es-CO"/>
            </w:rPr>
          </w:pPr>
          <w:r>
            <w:rPr>
              <w:rFonts w:ascii="Arial" w:hAnsi="Arial" w:cs="Arial"/>
              <w:b/>
              <w:sz w:val="22"/>
              <w:szCs w:val="22"/>
            </w:rPr>
            <w:t>VIGILANCIA Y CONTROL EN MATERIA AMBIENTAL</w:t>
          </w:r>
        </w:p>
      </w:tc>
      <w:tc>
        <w:tcPr>
          <w:tcW w:w="2422" w:type="dxa"/>
          <w:vAlign w:val="center"/>
        </w:tcPr>
        <w:p w14:paraId="388FF27B" w14:textId="77777777" w:rsidR="00161143" w:rsidRPr="009E7573" w:rsidRDefault="00161143" w:rsidP="00962740">
          <w:pPr>
            <w:rPr>
              <w:rFonts w:ascii="Arial" w:hAnsi="Arial" w:cs="Arial"/>
              <w:b/>
              <w:bCs/>
            </w:rPr>
          </w:pPr>
          <w:r w:rsidRPr="009E7573">
            <w:rPr>
              <w:rFonts w:ascii="Arial" w:hAnsi="Arial" w:cs="Arial"/>
              <w:b/>
              <w:bCs/>
              <w:sz w:val="22"/>
              <w:szCs w:val="22"/>
            </w:rPr>
            <w:t xml:space="preserve">Código: </w:t>
          </w:r>
          <w:r w:rsidR="00E67F93">
            <w:rPr>
              <w:rFonts w:ascii="Arial" w:hAnsi="Arial" w:cs="Arial"/>
              <w:b/>
              <w:bCs/>
              <w:sz w:val="22"/>
              <w:szCs w:val="22"/>
            </w:rPr>
            <w:t>M-GM-P 001</w:t>
          </w:r>
        </w:p>
      </w:tc>
      <w:tc>
        <w:tcPr>
          <w:tcW w:w="1327" w:type="dxa"/>
          <w:vMerge w:val="restart"/>
        </w:tcPr>
        <w:p w14:paraId="05563839" w14:textId="77777777" w:rsidR="00161143" w:rsidRPr="009E7573" w:rsidRDefault="00161143" w:rsidP="00F9239C">
          <w:pPr>
            <w:rPr>
              <w:rFonts w:ascii="Arial" w:hAnsi="Arial" w:cs="Arial"/>
              <w:b/>
              <w:bCs/>
            </w:rPr>
          </w:pPr>
          <w:r w:rsidRPr="00832060">
            <w:rPr>
              <w:rFonts w:ascii="Arial" w:hAnsi="Arial" w:cs="Arial"/>
              <w:b/>
              <w:bCs/>
              <w:noProof/>
              <w:lang w:val="es-ES_tradnl" w:eastAsia="es-ES_tradnl"/>
            </w:rPr>
            <w:drawing>
              <wp:inline distT="0" distB="0" distL="0" distR="0" wp14:anchorId="6098FDF2" wp14:editId="68531A28">
                <wp:extent cx="725229" cy="914400"/>
                <wp:effectExtent l="19050" t="0" r="0" b="0"/>
                <wp:docPr id="3" name="Imagen 1" descr="C:\Users\paola.azcarate\Pictures\Logo - Girardota con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ola.azcarate\Pictures\Logo - Girardota con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639" cy="9149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61143" w:rsidRPr="009E7573" w14:paraId="4C11E312" w14:textId="77777777" w:rsidTr="00267101">
      <w:trPr>
        <w:cantSplit/>
        <w:trHeight w:val="510"/>
        <w:jc w:val="center"/>
      </w:trPr>
      <w:tc>
        <w:tcPr>
          <w:tcW w:w="1925" w:type="dxa"/>
          <w:vMerge/>
        </w:tcPr>
        <w:p w14:paraId="36B095C7" w14:textId="77777777" w:rsidR="00161143" w:rsidRPr="009E7573" w:rsidRDefault="00161143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4268" w:type="dxa"/>
          <w:vMerge/>
          <w:vAlign w:val="center"/>
        </w:tcPr>
        <w:p w14:paraId="2F6EB7A1" w14:textId="77777777" w:rsidR="00161143" w:rsidRPr="009E7573" w:rsidRDefault="00161143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2422" w:type="dxa"/>
          <w:vAlign w:val="center"/>
        </w:tcPr>
        <w:p w14:paraId="45876824" w14:textId="77777777" w:rsidR="00161143" w:rsidRPr="009E7573" w:rsidRDefault="00161143" w:rsidP="00962740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Versión: </w:t>
          </w:r>
          <w:r w:rsidR="00E67F93">
            <w:rPr>
              <w:rFonts w:ascii="Arial" w:hAnsi="Arial" w:cs="Arial"/>
              <w:b/>
              <w:bCs/>
              <w:sz w:val="22"/>
              <w:szCs w:val="22"/>
            </w:rPr>
            <w:t>01</w:t>
          </w:r>
        </w:p>
      </w:tc>
      <w:tc>
        <w:tcPr>
          <w:tcW w:w="1327" w:type="dxa"/>
          <w:vMerge/>
        </w:tcPr>
        <w:p w14:paraId="76B2FFF2" w14:textId="77777777" w:rsidR="00161143" w:rsidRPr="009E7573" w:rsidRDefault="00161143" w:rsidP="00F9239C">
          <w:pPr>
            <w:rPr>
              <w:rFonts w:ascii="Arial" w:hAnsi="Arial" w:cs="Arial"/>
              <w:b/>
              <w:bCs/>
            </w:rPr>
          </w:pPr>
        </w:p>
      </w:tc>
    </w:tr>
    <w:tr w:rsidR="00161143" w:rsidRPr="009E7573" w14:paraId="651BAE59" w14:textId="77777777" w:rsidTr="00267101">
      <w:trPr>
        <w:cantSplit/>
        <w:trHeight w:val="398"/>
        <w:jc w:val="center"/>
      </w:trPr>
      <w:tc>
        <w:tcPr>
          <w:tcW w:w="1925" w:type="dxa"/>
          <w:vMerge/>
        </w:tcPr>
        <w:p w14:paraId="654102A0" w14:textId="77777777" w:rsidR="00161143" w:rsidRPr="009E7573" w:rsidRDefault="00161143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4268" w:type="dxa"/>
          <w:vMerge/>
          <w:vAlign w:val="center"/>
        </w:tcPr>
        <w:p w14:paraId="0A0EB335" w14:textId="77777777" w:rsidR="00161143" w:rsidRPr="009E7573" w:rsidRDefault="00161143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2422" w:type="dxa"/>
          <w:vAlign w:val="center"/>
        </w:tcPr>
        <w:p w14:paraId="70FDAE20" w14:textId="77777777" w:rsidR="00161143" w:rsidRPr="009E7573" w:rsidRDefault="00161143" w:rsidP="00962740">
          <w:pPr>
            <w:rPr>
              <w:rFonts w:ascii="Arial" w:hAnsi="Arial" w:cs="Arial"/>
              <w:b/>
              <w:bCs/>
            </w:rPr>
          </w:pPr>
          <w:r w:rsidRPr="009E7573">
            <w:rPr>
              <w:rFonts w:ascii="Arial" w:hAnsi="Arial" w:cs="Arial"/>
              <w:b/>
              <w:bCs/>
              <w:sz w:val="22"/>
              <w:szCs w:val="22"/>
            </w:rPr>
            <w:t>Fecha:</w:t>
          </w:r>
          <w:r w:rsidR="00E67F93">
            <w:rPr>
              <w:rFonts w:ascii="Arial" w:hAnsi="Arial" w:cs="Arial"/>
              <w:b/>
              <w:bCs/>
              <w:sz w:val="22"/>
              <w:szCs w:val="22"/>
            </w:rPr>
            <w:t>17/11/2022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</w:p>
      </w:tc>
      <w:tc>
        <w:tcPr>
          <w:tcW w:w="1327" w:type="dxa"/>
          <w:vMerge/>
        </w:tcPr>
        <w:p w14:paraId="4F0DF277" w14:textId="77777777" w:rsidR="00161143" w:rsidRPr="009E7573" w:rsidRDefault="00161143" w:rsidP="00F9239C">
          <w:pPr>
            <w:rPr>
              <w:rFonts w:ascii="Arial" w:hAnsi="Arial" w:cs="Arial"/>
              <w:b/>
              <w:bCs/>
            </w:rPr>
          </w:pPr>
        </w:p>
      </w:tc>
    </w:tr>
  </w:tbl>
  <w:p w14:paraId="71FC747B" w14:textId="77777777" w:rsidR="00161143" w:rsidRDefault="00161143">
    <w:pPr>
      <w:pStyle w:val="Encabezado"/>
    </w:pPr>
  </w:p>
  <w:p w14:paraId="7D0D7EF4" w14:textId="77777777" w:rsidR="00161143" w:rsidRDefault="00161143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29C8A" w14:textId="77777777" w:rsidR="00E67F93" w:rsidRDefault="00E67F93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3DF4"/>
    <w:multiLevelType w:val="hybridMultilevel"/>
    <w:tmpl w:val="02ACE52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3C10"/>
    <w:multiLevelType w:val="hybridMultilevel"/>
    <w:tmpl w:val="EC24BD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F7904"/>
    <w:multiLevelType w:val="hybridMultilevel"/>
    <w:tmpl w:val="28E0840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B96700"/>
    <w:multiLevelType w:val="hybridMultilevel"/>
    <w:tmpl w:val="7CC633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C246C"/>
    <w:multiLevelType w:val="hybridMultilevel"/>
    <w:tmpl w:val="B4606B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06681"/>
    <w:multiLevelType w:val="hybridMultilevel"/>
    <w:tmpl w:val="4AECCFE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C67CC"/>
    <w:multiLevelType w:val="hybridMultilevel"/>
    <w:tmpl w:val="9D44A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251"/>
    <w:multiLevelType w:val="multilevel"/>
    <w:tmpl w:val="99FCFE0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DDC69D3"/>
    <w:multiLevelType w:val="hybridMultilevel"/>
    <w:tmpl w:val="3F224B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E0153"/>
    <w:multiLevelType w:val="hybridMultilevel"/>
    <w:tmpl w:val="3C5A9D5E"/>
    <w:lvl w:ilvl="0" w:tplc="75D6233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2" w:hanging="360"/>
      </w:pPr>
    </w:lvl>
    <w:lvl w:ilvl="2" w:tplc="240A001B" w:tentative="1">
      <w:start w:val="1"/>
      <w:numFmt w:val="lowerRoman"/>
      <w:lvlText w:val="%3."/>
      <w:lvlJc w:val="right"/>
      <w:pPr>
        <w:ind w:left="1872" w:hanging="180"/>
      </w:pPr>
    </w:lvl>
    <w:lvl w:ilvl="3" w:tplc="240A000F" w:tentative="1">
      <w:start w:val="1"/>
      <w:numFmt w:val="decimal"/>
      <w:lvlText w:val="%4."/>
      <w:lvlJc w:val="left"/>
      <w:pPr>
        <w:ind w:left="2592" w:hanging="360"/>
      </w:pPr>
    </w:lvl>
    <w:lvl w:ilvl="4" w:tplc="240A0019" w:tentative="1">
      <w:start w:val="1"/>
      <w:numFmt w:val="lowerLetter"/>
      <w:lvlText w:val="%5."/>
      <w:lvlJc w:val="left"/>
      <w:pPr>
        <w:ind w:left="3312" w:hanging="360"/>
      </w:pPr>
    </w:lvl>
    <w:lvl w:ilvl="5" w:tplc="240A001B" w:tentative="1">
      <w:start w:val="1"/>
      <w:numFmt w:val="lowerRoman"/>
      <w:lvlText w:val="%6."/>
      <w:lvlJc w:val="right"/>
      <w:pPr>
        <w:ind w:left="4032" w:hanging="180"/>
      </w:pPr>
    </w:lvl>
    <w:lvl w:ilvl="6" w:tplc="240A000F" w:tentative="1">
      <w:start w:val="1"/>
      <w:numFmt w:val="decimal"/>
      <w:lvlText w:val="%7."/>
      <w:lvlJc w:val="left"/>
      <w:pPr>
        <w:ind w:left="4752" w:hanging="360"/>
      </w:pPr>
    </w:lvl>
    <w:lvl w:ilvl="7" w:tplc="240A0019" w:tentative="1">
      <w:start w:val="1"/>
      <w:numFmt w:val="lowerLetter"/>
      <w:lvlText w:val="%8."/>
      <w:lvlJc w:val="left"/>
      <w:pPr>
        <w:ind w:left="5472" w:hanging="360"/>
      </w:pPr>
    </w:lvl>
    <w:lvl w:ilvl="8" w:tplc="24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40497E59"/>
    <w:multiLevelType w:val="hybridMultilevel"/>
    <w:tmpl w:val="00589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44CDE"/>
    <w:multiLevelType w:val="multilevel"/>
    <w:tmpl w:val="4EC2C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2">
    <w:nsid w:val="4DF87BBF"/>
    <w:multiLevelType w:val="hybridMultilevel"/>
    <w:tmpl w:val="6784A82E"/>
    <w:lvl w:ilvl="0" w:tplc="2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>
    <w:nsid w:val="582A1C07"/>
    <w:multiLevelType w:val="hybridMultilevel"/>
    <w:tmpl w:val="D97E7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14B05"/>
    <w:multiLevelType w:val="hybridMultilevel"/>
    <w:tmpl w:val="778A75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C80A36"/>
    <w:multiLevelType w:val="hybridMultilevel"/>
    <w:tmpl w:val="4008F40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8321D"/>
    <w:multiLevelType w:val="hybridMultilevel"/>
    <w:tmpl w:val="7BE0A246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7A2A7016"/>
    <w:multiLevelType w:val="multilevel"/>
    <w:tmpl w:val="75B2D0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6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17"/>
  </w:num>
  <w:num w:numId="6">
    <w:abstractNumId w:val="0"/>
  </w:num>
  <w:num w:numId="7">
    <w:abstractNumId w:val="15"/>
  </w:num>
  <w:num w:numId="8">
    <w:abstractNumId w:val="2"/>
  </w:num>
  <w:num w:numId="9">
    <w:abstractNumId w:val="12"/>
  </w:num>
  <w:num w:numId="10">
    <w:abstractNumId w:val="6"/>
  </w:num>
  <w:num w:numId="11">
    <w:abstractNumId w:val="14"/>
  </w:num>
  <w:num w:numId="12">
    <w:abstractNumId w:val="10"/>
  </w:num>
  <w:num w:numId="13">
    <w:abstractNumId w:val="13"/>
  </w:num>
  <w:num w:numId="14">
    <w:abstractNumId w:val="11"/>
  </w:num>
  <w:num w:numId="15">
    <w:abstractNumId w:val="8"/>
  </w:num>
  <w:num w:numId="16">
    <w:abstractNumId w:val="16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AD"/>
    <w:rsid w:val="00007D16"/>
    <w:rsid w:val="0001797B"/>
    <w:rsid w:val="00020E24"/>
    <w:rsid w:val="00025D13"/>
    <w:rsid w:val="00027884"/>
    <w:rsid w:val="00032EF9"/>
    <w:rsid w:val="0004004A"/>
    <w:rsid w:val="00055065"/>
    <w:rsid w:val="00057F23"/>
    <w:rsid w:val="000667C8"/>
    <w:rsid w:val="00070D60"/>
    <w:rsid w:val="000873C0"/>
    <w:rsid w:val="00095A6E"/>
    <w:rsid w:val="000A5CFA"/>
    <w:rsid w:val="000B480F"/>
    <w:rsid w:val="000C21DE"/>
    <w:rsid w:val="000F26CB"/>
    <w:rsid w:val="001019CB"/>
    <w:rsid w:val="00123F42"/>
    <w:rsid w:val="00126A2D"/>
    <w:rsid w:val="001279BA"/>
    <w:rsid w:val="00134746"/>
    <w:rsid w:val="00137F79"/>
    <w:rsid w:val="00144AC7"/>
    <w:rsid w:val="00161143"/>
    <w:rsid w:val="001741C8"/>
    <w:rsid w:val="001817B4"/>
    <w:rsid w:val="0019645F"/>
    <w:rsid w:val="001A428E"/>
    <w:rsid w:val="001C53BB"/>
    <w:rsid w:val="001C6C26"/>
    <w:rsid w:val="001D5D27"/>
    <w:rsid w:val="001D5FCA"/>
    <w:rsid w:val="001E2DD8"/>
    <w:rsid w:val="001E76F2"/>
    <w:rsid w:val="001F5630"/>
    <w:rsid w:val="00204E24"/>
    <w:rsid w:val="00206723"/>
    <w:rsid w:val="002101BE"/>
    <w:rsid w:val="0021070B"/>
    <w:rsid w:val="002205A7"/>
    <w:rsid w:val="00232448"/>
    <w:rsid w:val="00240EB1"/>
    <w:rsid w:val="002423E5"/>
    <w:rsid w:val="00252B78"/>
    <w:rsid w:val="00264CDE"/>
    <w:rsid w:val="00267101"/>
    <w:rsid w:val="002853A3"/>
    <w:rsid w:val="002B29E3"/>
    <w:rsid w:val="002C0DC2"/>
    <w:rsid w:val="002E15ED"/>
    <w:rsid w:val="002E424B"/>
    <w:rsid w:val="002E5DF8"/>
    <w:rsid w:val="002F5AF2"/>
    <w:rsid w:val="003026B1"/>
    <w:rsid w:val="00316B35"/>
    <w:rsid w:val="00316E37"/>
    <w:rsid w:val="00320038"/>
    <w:rsid w:val="00324C50"/>
    <w:rsid w:val="00331E27"/>
    <w:rsid w:val="0033536F"/>
    <w:rsid w:val="00346DA0"/>
    <w:rsid w:val="003867DC"/>
    <w:rsid w:val="00392591"/>
    <w:rsid w:val="0039285A"/>
    <w:rsid w:val="00394AAD"/>
    <w:rsid w:val="003A3B7A"/>
    <w:rsid w:val="003E250B"/>
    <w:rsid w:val="003E3267"/>
    <w:rsid w:val="00434DE0"/>
    <w:rsid w:val="00446A84"/>
    <w:rsid w:val="00451821"/>
    <w:rsid w:val="00454A16"/>
    <w:rsid w:val="00476967"/>
    <w:rsid w:val="00495C66"/>
    <w:rsid w:val="00497F78"/>
    <w:rsid w:val="004B1112"/>
    <w:rsid w:val="004C4A41"/>
    <w:rsid w:val="004D029A"/>
    <w:rsid w:val="004D4B01"/>
    <w:rsid w:val="004D61E7"/>
    <w:rsid w:val="004E7CD2"/>
    <w:rsid w:val="004F6D9A"/>
    <w:rsid w:val="00506D89"/>
    <w:rsid w:val="0053118A"/>
    <w:rsid w:val="00557982"/>
    <w:rsid w:val="00561A70"/>
    <w:rsid w:val="00572F35"/>
    <w:rsid w:val="00574C40"/>
    <w:rsid w:val="0058469F"/>
    <w:rsid w:val="005918D6"/>
    <w:rsid w:val="005A2BD3"/>
    <w:rsid w:val="005A6E03"/>
    <w:rsid w:val="005C5061"/>
    <w:rsid w:val="005C52E7"/>
    <w:rsid w:val="005E7E33"/>
    <w:rsid w:val="0060119D"/>
    <w:rsid w:val="00606A75"/>
    <w:rsid w:val="00636266"/>
    <w:rsid w:val="00661114"/>
    <w:rsid w:val="0067117F"/>
    <w:rsid w:val="00675C04"/>
    <w:rsid w:val="006802B8"/>
    <w:rsid w:val="00687503"/>
    <w:rsid w:val="00690ECC"/>
    <w:rsid w:val="0069429D"/>
    <w:rsid w:val="006A290C"/>
    <w:rsid w:val="006A7754"/>
    <w:rsid w:val="006B0E99"/>
    <w:rsid w:val="006B2C29"/>
    <w:rsid w:val="006C2B55"/>
    <w:rsid w:val="006C4AA7"/>
    <w:rsid w:val="006D342E"/>
    <w:rsid w:val="006F328C"/>
    <w:rsid w:val="007045F1"/>
    <w:rsid w:val="00724B57"/>
    <w:rsid w:val="00745BEB"/>
    <w:rsid w:val="0075331F"/>
    <w:rsid w:val="00766DE3"/>
    <w:rsid w:val="0077238C"/>
    <w:rsid w:val="00796E86"/>
    <w:rsid w:val="007A1E51"/>
    <w:rsid w:val="007A64C8"/>
    <w:rsid w:val="007D7488"/>
    <w:rsid w:val="007F445F"/>
    <w:rsid w:val="00824BFD"/>
    <w:rsid w:val="00832060"/>
    <w:rsid w:val="0083670B"/>
    <w:rsid w:val="00843294"/>
    <w:rsid w:val="00846748"/>
    <w:rsid w:val="008604CE"/>
    <w:rsid w:val="008838E2"/>
    <w:rsid w:val="008958CB"/>
    <w:rsid w:val="008B158F"/>
    <w:rsid w:val="008D1CA4"/>
    <w:rsid w:val="008E0F2A"/>
    <w:rsid w:val="008F00F8"/>
    <w:rsid w:val="0092496C"/>
    <w:rsid w:val="00926107"/>
    <w:rsid w:val="0093688F"/>
    <w:rsid w:val="00943751"/>
    <w:rsid w:val="00945487"/>
    <w:rsid w:val="00961C3B"/>
    <w:rsid w:val="00962740"/>
    <w:rsid w:val="00967CF7"/>
    <w:rsid w:val="009718D5"/>
    <w:rsid w:val="009905FA"/>
    <w:rsid w:val="00997DC0"/>
    <w:rsid w:val="009A1CFD"/>
    <w:rsid w:val="009A6A29"/>
    <w:rsid w:val="009B38D1"/>
    <w:rsid w:val="009B5950"/>
    <w:rsid w:val="009C4677"/>
    <w:rsid w:val="009D48EF"/>
    <w:rsid w:val="009D6E8D"/>
    <w:rsid w:val="009E7573"/>
    <w:rsid w:val="00A05059"/>
    <w:rsid w:val="00A07B99"/>
    <w:rsid w:val="00A22FC9"/>
    <w:rsid w:val="00A40112"/>
    <w:rsid w:val="00A427FA"/>
    <w:rsid w:val="00A4422D"/>
    <w:rsid w:val="00A73190"/>
    <w:rsid w:val="00A84BA8"/>
    <w:rsid w:val="00AB1C38"/>
    <w:rsid w:val="00AB37BA"/>
    <w:rsid w:val="00AB48B5"/>
    <w:rsid w:val="00AB7EDE"/>
    <w:rsid w:val="00B06362"/>
    <w:rsid w:val="00B20C39"/>
    <w:rsid w:val="00B36093"/>
    <w:rsid w:val="00B54529"/>
    <w:rsid w:val="00BB2FD4"/>
    <w:rsid w:val="00BC5E0C"/>
    <w:rsid w:val="00BD1E98"/>
    <w:rsid w:val="00BD68A4"/>
    <w:rsid w:val="00BD771A"/>
    <w:rsid w:val="00BD7CCC"/>
    <w:rsid w:val="00BE27DD"/>
    <w:rsid w:val="00BE4CE2"/>
    <w:rsid w:val="00BE50D9"/>
    <w:rsid w:val="00C03E04"/>
    <w:rsid w:val="00C116AE"/>
    <w:rsid w:val="00C26D40"/>
    <w:rsid w:val="00C50CFC"/>
    <w:rsid w:val="00C51286"/>
    <w:rsid w:val="00C5173C"/>
    <w:rsid w:val="00C52254"/>
    <w:rsid w:val="00C7592E"/>
    <w:rsid w:val="00C76248"/>
    <w:rsid w:val="00C76807"/>
    <w:rsid w:val="00D00C65"/>
    <w:rsid w:val="00D21AA3"/>
    <w:rsid w:val="00D236D7"/>
    <w:rsid w:val="00D34547"/>
    <w:rsid w:val="00D413F5"/>
    <w:rsid w:val="00D41EDA"/>
    <w:rsid w:val="00D90E8F"/>
    <w:rsid w:val="00DB3D12"/>
    <w:rsid w:val="00DC19F8"/>
    <w:rsid w:val="00DD7D01"/>
    <w:rsid w:val="00DE011F"/>
    <w:rsid w:val="00DE2CE9"/>
    <w:rsid w:val="00DE397F"/>
    <w:rsid w:val="00E010B1"/>
    <w:rsid w:val="00E060E3"/>
    <w:rsid w:val="00E2172D"/>
    <w:rsid w:val="00E363F7"/>
    <w:rsid w:val="00E41814"/>
    <w:rsid w:val="00E42AC8"/>
    <w:rsid w:val="00E45F50"/>
    <w:rsid w:val="00E66761"/>
    <w:rsid w:val="00E67F93"/>
    <w:rsid w:val="00E76D71"/>
    <w:rsid w:val="00E83D25"/>
    <w:rsid w:val="00EA2604"/>
    <w:rsid w:val="00EA5361"/>
    <w:rsid w:val="00EC2927"/>
    <w:rsid w:val="00EE73EB"/>
    <w:rsid w:val="00EF4340"/>
    <w:rsid w:val="00EF7537"/>
    <w:rsid w:val="00F0740F"/>
    <w:rsid w:val="00F26299"/>
    <w:rsid w:val="00F43C22"/>
    <w:rsid w:val="00F43DBB"/>
    <w:rsid w:val="00F615DB"/>
    <w:rsid w:val="00F65584"/>
    <w:rsid w:val="00F9239C"/>
    <w:rsid w:val="00FB0136"/>
    <w:rsid w:val="00FE227A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3D79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94AAD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94AAD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94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E363F7"/>
    <w:pPr>
      <w:tabs>
        <w:tab w:val="center" w:pos="4252"/>
        <w:tab w:val="right" w:pos="8504"/>
      </w:tabs>
    </w:pPr>
    <w:rPr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E363F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363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3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923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20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06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rsid w:val="00204E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04E24"/>
    <w:rPr>
      <w:rFonts w:ascii="Arial" w:eastAsia="Times New Roman" w:hAnsi="Arial" w:cs="Times New Roman"/>
      <w:sz w:val="24"/>
      <w:szCs w:val="20"/>
      <w:lang w:val="es-ES_tradnl" w:eastAsia="es-CO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45BE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45BEB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45BE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45B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E22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E227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21AA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21A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D21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C7B3A-7C18-B143-88D9-1EF382FD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1034</Words>
  <Characters>5688</Characters>
  <Application>Microsoft Macintosh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robert.hoyos</dc:creator>
  <cp:lastModifiedBy>Sara Guerra Florez</cp:lastModifiedBy>
  <cp:revision>2</cp:revision>
  <cp:lastPrinted>2018-04-10T21:53:00Z</cp:lastPrinted>
  <dcterms:created xsi:type="dcterms:W3CDTF">2022-11-17T00:42:00Z</dcterms:created>
  <dcterms:modified xsi:type="dcterms:W3CDTF">2022-11-17T00:42:00Z</dcterms:modified>
</cp:coreProperties>
</file>