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1335"/>
        <w:tblW w:w="0" w:type="auto"/>
        <w:tblLook w:val="04A0"/>
      </w:tblPr>
      <w:tblGrid>
        <w:gridCol w:w="2551"/>
        <w:gridCol w:w="3138"/>
        <w:gridCol w:w="3139"/>
      </w:tblGrid>
      <w:tr w:rsidR="00576136" w:rsidRPr="00672F35" w:rsidTr="00846F72">
        <w:tc>
          <w:tcPr>
            <w:tcW w:w="2551" w:type="dxa"/>
          </w:tcPr>
          <w:p w:rsidR="00576136" w:rsidRPr="00672F35" w:rsidRDefault="00576136" w:rsidP="00672F35">
            <w:pPr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>Nombre de</w:t>
            </w:r>
            <w:r w:rsidR="00672F35" w:rsidRPr="00672F35">
              <w:rPr>
                <w:rFonts w:ascii="Arial" w:hAnsi="Arial" w:cs="Arial"/>
                <w:shd w:val="clear" w:color="auto" w:fill="FFFFFF"/>
              </w:rPr>
              <w:t>l ejercicio participativo</w:t>
            </w:r>
          </w:p>
        </w:tc>
        <w:tc>
          <w:tcPr>
            <w:tcW w:w="6277" w:type="dxa"/>
            <w:gridSpan w:val="2"/>
          </w:tcPr>
          <w:p w:rsidR="00576136" w:rsidRPr="00672F35" w:rsidRDefault="00576136" w:rsidP="00846F7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72F35" w:rsidRPr="00672F35" w:rsidTr="00846F72">
        <w:tc>
          <w:tcPr>
            <w:tcW w:w="2551" w:type="dxa"/>
          </w:tcPr>
          <w:p w:rsidR="00672F35" w:rsidRPr="00672F35" w:rsidRDefault="00672F35" w:rsidP="00672F35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Fecha en que se realizó el ejercicio participativo</w:t>
            </w:r>
          </w:p>
        </w:tc>
        <w:tc>
          <w:tcPr>
            <w:tcW w:w="6277" w:type="dxa"/>
            <w:gridSpan w:val="2"/>
          </w:tcPr>
          <w:p w:rsidR="00672F35" w:rsidRPr="00672F35" w:rsidRDefault="00672F35" w:rsidP="00846F7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76136" w:rsidRPr="00672F35" w:rsidTr="00846F72">
        <w:tc>
          <w:tcPr>
            <w:tcW w:w="2551" w:type="dxa"/>
          </w:tcPr>
          <w:p w:rsidR="00576136" w:rsidRPr="00672F35" w:rsidRDefault="00576136" w:rsidP="00576136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 xml:space="preserve">Funcionario responsable del ejercicio participativo </w:t>
            </w:r>
          </w:p>
        </w:tc>
        <w:tc>
          <w:tcPr>
            <w:tcW w:w="6277" w:type="dxa"/>
            <w:gridSpan w:val="2"/>
          </w:tcPr>
          <w:p w:rsidR="00672F35" w:rsidRPr="00672F35" w:rsidRDefault="00672F35" w:rsidP="00846F72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>Secretaría:</w:t>
            </w:r>
          </w:p>
          <w:p w:rsidR="00576136" w:rsidRPr="00672F35" w:rsidRDefault="00576136" w:rsidP="00846F72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 xml:space="preserve">Nombre: </w:t>
            </w:r>
          </w:p>
          <w:p w:rsidR="00576136" w:rsidRPr="00672F35" w:rsidRDefault="00576136" w:rsidP="00846F72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 xml:space="preserve">Cargo: </w:t>
            </w:r>
          </w:p>
          <w:p w:rsidR="00576136" w:rsidRPr="00672F35" w:rsidRDefault="00576136" w:rsidP="00846F72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 xml:space="preserve">Correo: </w:t>
            </w:r>
          </w:p>
          <w:p w:rsidR="00576136" w:rsidRPr="00672F35" w:rsidRDefault="00576136" w:rsidP="00846F72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 xml:space="preserve">Teléfono: </w:t>
            </w:r>
          </w:p>
        </w:tc>
      </w:tr>
      <w:tr w:rsidR="00576136" w:rsidRPr="00672F35" w:rsidTr="00846F72">
        <w:tc>
          <w:tcPr>
            <w:tcW w:w="2551" w:type="dxa"/>
          </w:tcPr>
          <w:p w:rsidR="00576136" w:rsidRPr="00672F35" w:rsidRDefault="00672F35" w:rsidP="00846F72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>Usuarios o grupos de valor efectivamente involucrados</w:t>
            </w:r>
          </w:p>
        </w:tc>
        <w:tc>
          <w:tcPr>
            <w:tcW w:w="6277" w:type="dxa"/>
            <w:gridSpan w:val="2"/>
          </w:tcPr>
          <w:p w:rsidR="00576136" w:rsidRPr="00672F35" w:rsidRDefault="00576136" w:rsidP="00846F72">
            <w:pPr>
              <w:pStyle w:val="Prrafodelista"/>
              <w:spacing w:line="259" w:lineRule="auto"/>
              <w:ind w:left="360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576136" w:rsidRPr="00672F35" w:rsidTr="00846F72">
        <w:tc>
          <w:tcPr>
            <w:tcW w:w="2551" w:type="dxa"/>
          </w:tcPr>
          <w:p w:rsidR="00576136" w:rsidRPr="00672F35" w:rsidRDefault="00672F35" w:rsidP="00672F35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>Instancias de participación efectivamente involucradas</w:t>
            </w:r>
          </w:p>
        </w:tc>
        <w:tc>
          <w:tcPr>
            <w:tcW w:w="6277" w:type="dxa"/>
            <w:gridSpan w:val="2"/>
          </w:tcPr>
          <w:p w:rsidR="00576136" w:rsidRPr="00672F35" w:rsidRDefault="00576136" w:rsidP="00846F72">
            <w:pPr>
              <w:pStyle w:val="Prrafodelista"/>
              <w:spacing w:line="259" w:lineRule="auto"/>
              <w:ind w:left="360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576136" w:rsidRPr="00672F35" w:rsidTr="00846F72">
        <w:tc>
          <w:tcPr>
            <w:tcW w:w="2551" w:type="dxa"/>
          </w:tcPr>
          <w:p w:rsidR="00576136" w:rsidRPr="00672F35" w:rsidRDefault="00672F35" w:rsidP="00672F35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>Insumos recibidos como resultado del ejercicio de participación</w:t>
            </w:r>
          </w:p>
        </w:tc>
        <w:tc>
          <w:tcPr>
            <w:tcW w:w="6277" w:type="dxa"/>
            <w:gridSpan w:val="2"/>
          </w:tcPr>
          <w:p w:rsidR="00576136" w:rsidRPr="00672F35" w:rsidRDefault="00576136" w:rsidP="00846F72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672F35" w:rsidRPr="00672F35" w:rsidTr="00846F72">
        <w:tc>
          <w:tcPr>
            <w:tcW w:w="2551" w:type="dxa"/>
          </w:tcPr>
          <w:p w:rsidR="00672F35" w:rsidRPr="00672F35" w:rsidRDefault="00672F35" w:rsidP="00672F35">
            <w:pPr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>Insumos efectivamente incorporados en la gestión de la entidad (decisiones públicas adoptadas – producto entregado)</w:t>
            </w:r>
          </w:p>
        </w:tc>
        <w:tc>
          <w:tcPr>
            <w:tcW w:w="6277" w:type="dxa"/>
            <w:gridSpan w:val="2"/>
          </w:tcPr>
          <w:p w:rsidR="00672F35" w:rsidRPr="00672F35" w:rsidRDefault="00672F35" w:rsidP="00846F72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76136" w:rsidRPr="00672F35" w:rsidTr="00846F72">
        <w:tc>
          <w:tcPr>
            <w:tcW w:w="2551" w:type="dxa"/>
          </w:tcPr>
          <w:p w:rsidR="00576136" w:rsidRPr="00672F35" w:rsidRDefault="00672F35" w:rsidP="002402DA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672F35">
              <w:rPr>
                <w:rFonts w:ascii="Arial" w:hAnsi="Arial" w:cs="Arial"/>
                <w:shd w:val="clear" w:color="auto" w:fill="FFFFFF"/>
              </w:rPr>
              <w:t>Presupuesto ejecutado</w:t>
            </w:r>
          </w:p>
        </w:tc>
        <w:tc>
          <w:tcPr>
            <w:tcW w:w="6277" w:type="dxa"/>
            <w:gridSpan w:val="2"/>
          </w:tcPr>
          <w:p w:rsidR="00576136" w:rsidRPr="00672F35" w:rsidRDefault="00576136" w:rsidP="00846F72">
            <w:pPr>
              <w:pStyle w:val="Prrafodelista"/>
              <w:spacing w:line="259" w:lineRule="auto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672F35" w:rsidRPr="00672F35" w:rsidTr="00EE6177">
        <w:tc>
          <w:tcPr>
            <w:tcW w:w="2551" w:type="dxa"/>
            <w:vMerge w:val="restart"/>
          </w:tcPr>
          <w:p w:rsidR="00672F35" w:rsidRPr="00672F35" w:rsidRDefault="00672F35" w:rsidP="002402DA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Evidencias y soportes del desarrollo del ejercicio participativo</w:t>
            </w:r>
          </w:p>
        </w:tc>
        <w:tc>
          <w:tcPr>
            <w:tcW w:w="3138" w:type="dxa"/>
          </w:tcPr>
          <w:p w:rsidR="00672F35" w:rsidRPr="00672F35" w:rsidRDefault="00672F35" w:rsidP="00672F35">
            <w:pPr>
              <w:pStyle w:val="Prrafodelista"/>
              <w:ind w:left="3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Evidencia</w:t>
            </w:r>
          </w:p>
        </w:tc>
        <w:tc>
          <w:tcPr>
            <w:tcW w:w="3139" w:type="dxa"/>
          </w:tcPr>
          <w:p w:rsidR="00672F35" w:rsidRPr="00672F35" w:rsidRDefault="00672F35" w:rsidP="00672F35">
            <w:pPr>
              <w:pStyle w:val="Prrafodelista"/>
              <w:ind w:left="360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Ubicación</w:t>
            </w:r>
          </w:p>
        </w:tc>
      </w:tr>
      <w:tr w:rsidR="00672F35" w:rsidRPr="00672F35" w:rsidTr="00EE6177">
        <w:tc>
          <w:tcPr>
            <w:tcW w:w="2551" w:type="dxa"/>
            <w:vMerge/>
          </w:tcPr>
          <w:p w:rsidR="00672F35" w:rsidRDefault="00672F35" w:rsidP="002402DA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8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9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672F35" w:rsidRPr="00672F35" w:rsidTr="00EE6177">
        <w:tc>
          <w:tcPr>
            <w:tcW w:w="2551" w:type="dxa"/>
            <w:vMerge/>
          </w:tcPr>
          <w:p w:rsidR="00672F35" w:rsidRDefault="00672F35" w:rsidP="002402DA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8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9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672F35" w:rsidRPr="00672F35" w:rsidTr="00EE6177">
        <w:tc>
          <w:tcPr>
            <w:tcW w:w="2551" w:type="dxa"/>
            <w:vMerge/>
          </w:tcPr>
          <w:p w:rsidR="00672F35" w:rsidRDefault="00672F35" w:rsidP="002402DA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8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9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672F35" w:rsidRPr="00672F35" w:rsidTr="00EE6177">
        <w:tc>
          <w:tcPr>
            <w:tcW w:w="2551" w:type="dxa"/>
            <w:vMerge/>
          </w:tcPr>
          <w:p w:rsidR="00672F35" w:rsidRDefault="00672F35" w:rsidP="002402DA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8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39" w:type="dxa"/>
          </w:tcPr>
          <w:p w:rsidR="00672F35" w:rsidRDefault="00672F35" w:rsidP="00846F72">
            <w:pPr>
              <w:pStyle w:val="Prrafodelista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576136" w:rsidRDefault="00576136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9F532F" w:rsidRDefault="009F532F">
      <w:pPr>
        <w:rPr>
          <w:rFonts w:ascii="Arial" w:hAnsi="Arial" w:cs="Arial"/>
          <w:lang w:val="es-ES"/>
        </w:rPr>
      </w:pPr>
    </w:p>
    <w:p w:rsidR="009F532F" w:rsidRDefault="009F532F">
      <w:pPr>
        <w:rPr>
          <w:rFonts w:ascii="Arial" w:hAnsi="Arial" w:cs="Arial"/>
          <w:lang w:val="es-ES"/>
        </w:rPr>
      </w:pPr>
    </w:p>
    <w:p w:rsidR="009F532F" w:rsidRDefault="009F532F">
      <w:pPr>
        <w:rPr>
          <w:rFonts w:ascii="Arial" w:hAnsi="Arial" w:cs="Arial"/>
          <w:lang w:val="es-ES"/>
        </w:rPr>
      </w:pPr>
    </w:p>
    <w:p w:rsidR="009F532F" w:rsidRDefault="009F532F">
      <w:pPr>
        <w:rPr>
          <w:rFonts w:ascii="Arial" w:hAnsi="Arial" w:cs="Arial"/>
          <w:lang w:val="es-ES"/>
        </w:rPr>
      </w:pPr>
    </w:p>
    <w:p w:rsidR="009F532F" w:rsidRPr="002402DA" w:rsidRDefault="009F532F">
      <w:pPr>
        <w:rPr>
          <w:rFonts w:ascii="Arial" w:hAnsi="Arial" w:cs="Arial"/>
          <w:lang w:val="es-ES"/>
        </w:rPr>
      </w:pPr>
    </w:p>
    <w:sectPr w:rsidR="009F532F" w:rsidRPr="002402DA" w:rsidSect="007773B4">
      <w:headerReference w:type="default" r:id="rId8"/>
      <w:footerReference w:type="default" r:id="rId9"/>
      <w:pgSz w:w="12240" w:h="15840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04" w:rsidRDefault="002E7604" w:rsidP="00576136">
      <w:pPr>
        <w:spacing w:after="0" w:line="240" w:lineRule="auto"/>
      </w:pPr>
      <w:r>
        <w:separator/>
      </w:r>
    </w:p>
  </w:endnote>
  <w:endnote w:type="continuationSeparator" w:id="0">
    <w:p w:rsidR="002E7604" w:rsidRDefault="002E7604" w:rsidP="0057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4" w:rsidRDefault="007773B4" w:rsidP="007773B4">
    <w:pPr>
      <w:pStyle w:val="Piedepgina"/>
      <w:tabs>
        <w:tab w:val="clear" w:pos="4419"/>
        <w:tab w:val="clear" w:pos="8838"/>
        <w:tab w:val="left" w:pos="27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04" w:rsidRDefault="002E7604" w:rsidP="00576136">
      <w:pPr>
        <w:spacing w:after="0" w:line="240" w:lineRule="auto"/>
      </w:pPr>
      <w:r>
        <w:separator/>
      </w:r>
    </w:p>
  </w:footnote>
  <w:footnote w:type="continuationSeparator" w:id="0">
    <w:p w:rsidR="002E7604" w:rsidRDefault="002E7604" w:rsidP="0057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horzAnchor="margin" w:tblpY="1335"/>
      <w:tblW w:w="0" w:type="auto"/>
      <w:tblLook w:val="04A0"/>
    </w:tblPr>
    <w:tblGrid>
      <w:gridCol w:w="2551"/>
      <w:gridCol w:w="3138"/>
      <w:gridCol w:w="3139"/>
    </w:tblGrid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>Nombre del ejercicio participativo</w:t>
          </w:r>
        </w:p>
      </w:tc>
      <w:tc>
        <w:tcPr>
          <w:tcW w:w="6277" w:type="dxa"/>
          <w:gridSpan w:val="2"/>
        </w:tcPr>
        <w:p w:rsidR="009F532F" w:rsidRPr="00672F35" w:rsidRDefault="009F532F" w:rsidP="007749CE">
          <w:pPr>
            <w:jc w:val="both"/>
            <w:rPr>
              <w:rFonts w:ascii="Arial" w:hAnsi="Arial" w:cs="Arial"/>
              <w:bCs/>
            </w:rPr>
          </w:pPr>
        </w:p>
      </w:tc>
    </w:tr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rPr>
              <w:rFonts w:ascii="Arial" w:hAnsi="Arial" w:cs="Arial"/>
              <w:shd w:val="clear" w:color="auto" w:fill="FFFFFF"/>
            </w:rPr>
          </w:pPr>
          <w:r>
            <w:rPr>
              <w:rFonts w:ascii="Arial" w:hAnsi="Arial" w:cs="Arial"/>
              <w:shd w:val="clear" w:color="auto" w:fill="FFFFFF"/>
            </w:rPr>
            <w:t>Fecha en que se realizó el ejercicio participativo</w:t>
          </w:r>
        </w:p>
      </w:tc>
      <w:tc>
        <w:tcPr>
          <w:tcW w:w="6277" w:type="dxa"/>
          <w:gridSpan w:val="2"/>
        </w:tcPr>
        <w:p w:rsidR="009F532F" w:rsidRPr="00672F35" w:rsidRDefault="009F532F" w:rsidP="007749CE">
          <w:pPr>
            <w:jc w:val="both"/>
            <w:rPr>
              <w:rFonts w:ascii="Arial" w:hAnsi="Arial" w:cs="Arial"/>
              <w:bCs/>
            </w:rPr>
          </w:pPr>
        </w:p>
      </w:tc>
    </w:tr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 xml:space="preserve">Funcionario responsable del ejercicio participativo </w:t>
          </w:r>
        </w:p>
      </w:tc>
      <w:tc>
        <w:tcPr>
          <w:tcW w:w="6277" w:type="dxa"/>
          <w:gridSpan w:val="2"/>
        </w:tcPr>
        <w:p w:rsidR="009F532F" w:rsidRPr="00672F35" w:rsidRDefault="009F532F" w:rsidP="009F532F">
          <w:pPr>
            <w:tabs>
              <w:tab w:val="center" w:pos="3030"/>
            </w:tabs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>Secretaría:</w:t>
          </w:r>
          <w:r>
            <w:rPr>
              <w:rFonts w:ascii="Arial" w:hAnsi="Arial" w:cs="Arial"/>
              <w:shd w:val="clear" w:color="auto" w:fill="FFFFFF"/>
            </w:rPr>
            <w:tab/>
          </w:r>
        </w:p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 xml:space="preserve">Nombre: </w:t>
          </w:r>
        </w:p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 xml:space="preserve">Cargo: </w:t>
          </w:r>
        </w:p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 xml:space="preserve">Correo: </w:t>
          </w:r>
        </w:p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 xml:space="preserve">Teléfono: </w:t>
          </w:r>
        </w:p>
      </w:tc>
    </w:tr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>Usuarios o grupos de valor efectivamente involucrados</w:t>
          </w:r>
        </w:p>
      </w:tc>
      <w:tc>
        <w:tcPr>
          <w:tcW w:w="6277" w:type="dxa"/>
          <w:gridSpan w:val="2"/>
        </w:tcPr>
        <w:p w:rsidR="009F532F" w:rsidRPr="00672F35" w:rsidRDefault="009F532F" w:rsidP="007749CE">
          <w:pPr>
            <w:pStyle w:val="Prrafodelista"/>
            <w:spacing w:line="259" w:lineRule="auto"/>
            <w:ind w:left="360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 xml:space="preserve"> </w:t>
          </w:r>
        </w:p>
      </w:tc>
    </w:tr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>Instancias de participación efectivamente involucradas</w:t>
          </w:r>
        </w:p>
      </w:tc>
      <w:tc>
        <w:tcPr>
          <w:tcW w:w="6277" w:type="dxa"/>
          <w:gridSpan w:val="2"/>
        </w:tcPr>
        <w:p w:rsidR="009F532F" w:rsidRPr="00672F35" w:rsidRDefault="009F532F" w:rsidP="007749CE">
          <w:pPr>
            <w:pStyle w:val="Prrafodelista"/>
            <w:spacing w:line="259" w:lineRule="auto"/>
            <w:ind w:left="360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 xml:space="preserve"> </w:t>
          </w:r>
        </w:p>
      </w:tc>
    </w:tr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>Insumos recibidos como resultado del ejercicio de participación</w:t>
          </w:r>
        </w:p>
      </w:tc>
      <w:tc>
        <w:tcPr>
          <w:tcW w:w="6277" w:type="dxa"/>
          <w:gridSpan w:val="2"/>
        </w:tcPr>
        <w:p w:rsidR="009F532F" w:rsidRPr="00672F35" w:rsidRDefault="009F532F" w:rsidP="007749CE">
          <w:pPr>
            <w:rPr>
              <w:rFonts w:ascii="Arial" w:hAnsi="Arial" w:cs="Arial"/>
              <w:shd w:val="clear" w:color="auto" w:fill="FFFFFF"/>
            </w:rPr>
          </w:pPr>
        </w:p>
      </w:tc>
    </w:tr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>Insumos efectivamente incorporados en la gestión de la entidad (decisiones públicas adoptadas – producto entregado)</w:t>
          </w:r>
        </w:p>
      </w:tc>
      <w:tc>
        <w:tcPr>
          <w:tcW w:w="6277" w:type="dxa"/>
          <w:gridSpan w:val="2"/>
        </w:tcPr>
        <w:p w:rsidR="009F532F" w:rsidRPr="00672F35" w:rsidRDefault="009F532F" w:rsidP="007749CE">
          <w:pPr>
            <w:rPr>
              <w:rFonts w:ascii="Arial" w:hAnsi="Arial" w:cs="Arial"/>
              <w:shd w:val="clear" w:color="auto" w:fill="FFFFFF"/>
            </w:rPr>
          </w:pPr>
        </w:p>
      </w:tc>
    </w:tr>
    <w:tr w:rsidR="009F532F" w:rsidRPr="00672F35" w:rsidTr="007749CE">
      <w:tc>
        <w:tcPr>
          <w:tcW w:w="2551" w:type="dxa"/>
        </w:tcPr>
        <w:p w:rsidR="009F532F" w:rsidRPr="00672F35" w:rsidRDefault="009F532F" w:rsidP="007749CE">
          <w:pPr>
            <w:spacing w:line="259" w:lineRule="auto"/>
            <w:rPr>
              <w:rFonts w:ascii="Arial" w:hAnsi="Arial" w:cs="Arial"/>
              <w:shd w:val="clear" w:color="auto" w:fill="FFFFFF"/>
            </w:rPr>
          </w:pPr>
          <w:r w:rsidRPr="00672F35">
            <w:rPr>
              <w:rFonts w:ascii="Arial" w:hAnsi="Arial" w:cs="Arial"/>
              <w:shd w:val="clear" w:color="auto" w:fill="FFFFFF"/>
            </w:rPr>
            <w:t>Presupuesto ejecutado</w:t>
          </w:r>
        </w:p>
      </w:tc>
      <w:tc>
        <w:tcPr>
          <w:tcW w:w="6277" w:type="dxa"/>
          <w:gridSpan w:val="2"/>
        </w:tcPr>
        <w:p w:rsidR="009F532F" w:rsidRPr="00672F35" w:rsidRDefault="009F532F" w:rsidP="007749CE">
          <w:pPr>
            <w:pStyle w:val="Prrafodelista"/>
            <w:spacing w:line="259" w:lineRule="auto"/>
            <w:ind w:left="360"/>
            <w:rPr>
              <w:rFonts w:ascii="Arial" w:hAnsi="Arial" w:cs="Arial"/>
              <w:shd w:val="clear" w:color="auto" w:fill="FFFFFF"/>
            </w:rPr>
          </w:pPr>
        </w:p>
      </w:tc>
    </w:tr>
    <w:tr w:rsidR="009F532F" w:rsidRPr="00672F35" w:rsidTr="007749CE">
      <w:tc>
        <w:tcPr>
          <w:tcW w:w="2551" w:type="dxa"/>
          <w:vMerge w:val="restart"/>
        </w:tcPr>
        <w:p w:rsidR="009F532F" w:rsidRPr="00672F35" w:rsidRDefault="009F532F" w:rsidP="007749CE">
          <w:pPr>
            <w:rPr>
              <w:rFonts w:ascii="Arial" w:hAnsi="Arial" w:cs="Arial"/>
              <w:shd w:val="clear" w:color="auto" w:fill="FFFFFF"/>
            </w:rPr>
          </w:pPr>
          <w:r>
            <w:rPr>
              <w:rFonts w:ascii="Arial" w:hAnsi="Arial" w:cs="Arial"/>
              <w:shd w:val="clear" w:color="auto" w:fill="FFFFFF"/>
            </w:rPr>
            <w:t>Evidencias y soportes del desarrollo del ejercicio participativo</w:t>
          </w:r>
        </w:p>
      </w:tc>
      <w:tc>
        <w:tcPr>
          <w:tcW w:w="3138" w:type="dxa"/>
        </w:tcPr>
        <w:p w:rsidR="009F532F" w:rsidRPr="00672F35" w:rsidRDefault="009F532F" w:rsidP="007749CE">
          <w:pPr>
            <w:pStyle w:val="Prrafodelista"/>
            <w:ind w:left="360"/>
            <w:jc w:val="center"/>
            <w:rPr>
              <w:rFonts w:ascii="Arial" w:hAnsi="Arial" w:cs="Arial"/>
              <w:shd w:val="clear" w:color="auto" w:fill="FFFFFF"/>
            </w:rPr>
          </w:pPr>
          <w:r>
            <w:rPr>
              <w:rFonts w:ascii="Arial" w:hAnsi="Arial" w:cs="Arial"/>
              <w:shd w:val="clear" w:color="auto" w:fill="FFFFFF"/>
            </w:rPr>
            <w:t>Evidencia</w:t>
          </w:r>
        </w:p>
      </w:tc>
      <w:tc>
        <w:tcPr>
          <w:tcW w:w="3139" w:type="dxa"/>
        </w:tcPr>
        <w:p w:rsidR="009F532F" w:rsidRPr="00672F35" w:rsidRDefault="009F532F" w:rsidP="007749CE">
          <w:pPr>
            <w:pStyle w:val="Prrafodelista"/>
            <w:ind w:left="360"/>
            <w:jc w:val="center"/>
            <w:rPr>
              <w:rFonts w:ascii="Arial" w:hAnsi="Arial" w:cs="Arial"/>
              <w:shd w:val="clear" w:color="auto" w:fill="FFFFFF"/>
            </w:rPr>
          </w:pPr>
          <w:r>
            <w:rPr>
              <w:rFonts w:ascii="Arial" w:hAnsi="Arial" w:cs="Arial"/>
              <w:shd w:val="clear" w:color="auto" w:fill="FFFFFF"/>
            </w:rPr>
            <w:t>Ubicación</w:t>
          </w:r>
        </w:p>
      </w:tc>
    </w:tr>
    <w:tr w:rsidR="009F532F" w:rsidRPr="00672F35" w:rsidTr="007749CE">
      <w:tc>
        <w:tcPr>
          <w:tcW w:w="2551" w:type="dxa"/>
          <w:vMerge/>
        </w:tcPr>
        <w:p w:rsidR="009F532F" w:rsidRDefault="009F532F" w:rsidP="007749CE">
          <w:pPr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8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9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</w:tr>
    <w:tr w:rsidR="009F532F" w:rsidRPr="00672F35" w:rsidTr="007749CE">
      <w:tc>
        <w:tcPr>
          <w:tcW w:w="2551" w:type="dxa"/>
          <w:vMerge/>
        </w:tcPr>
        <w:p w:rsidR="009F532F" w:rsidRDefault="009F532F" w:rsidP="007749CE">
          <w:pPr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8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9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</w:tr>
    <w:tr w:rsidR="009F532F" w:rsidRPr="00672F35" w:rsidTr="007749CE">
      <w:tc>
        <w:tcPr>
          <w:tcW w:w="2551" w:type="dxa"/>
          <w:vMerge/>
        </w:tcPr>
        <w:p w:rsidR="009F532F" w:rsidRDefault="009F532F" w:rsidP="007749CE">
          <w:pPr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8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9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</w:tr>
    <w:tr w:rsidR="009F532F" w:rsidRPr="00672F35" w:rsidTr="007749CE">
      <w:tc>
        <w:tcPr>
          <w:tcW w:w="2551" w:type="dxa"/>
          <w:vMerge/>
        </w:tcPr>
        <w:p w:rsidR="009F532F" w:rsidRDefault="009F532F" w:rsidP="007749CE">
          <w:pPr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8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  <w:tc>
        <w:tcPr>
          <w:tcW w:w="3139" w:type="dxa"/>
        </w:tcPr>
        <w:p w:rsidR="009F532F" w:rsidRDefault="009F532F" w:rsidP="007749CE">
          <w:pPr>
            <w:pStyle w:val="Prrafodelista"/>
            <w:ind w:left="360"/>
            <w:rPr>
              <w:rFonts w:ascii="Arial" w:hAnsi="Arial" w:cs="Arial"/>
              <w:shd w:val="clear" w:color="auto" w:fill="FFFFFF"/>
            </w:rPr>
          </w:pPr>
        </w:p>
      </w:tc>
    </w:tr>
  </w:tbl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827"/>
      <w:gridCol w:w="2268"/>
      <w:gridCol w:w="1276"/>
    </w:tblGrid>
    <w:tr w:rsidR="009F532F" w:rsidTr="009F532F">
      <w:tblPrEx>
        <w:tblCellMar>
          <w:top w:w="0" w:type="dxa"/>
          <w:bottom w:w="0" w:type="dxa"/>
        </w:tblCellMar>
      </w:tblPrEx>
      <w:trPr>
        <w:cantSplit/>
        <w:trHeight w:val="559"/>
      </w:trPr>
      <w:tc>
        <w:tcPr>
          <w:tcW w:w="1488" w:type="dxa"/>
          <w:vMerge w:val="restart"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809625" cy="885825"/>
                <wp:effectExtent l="19050" t="0" r="9525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9F532F" w:rsidRDefault="009F532F" w:rsidP="007749CE">
          <w:pPr>
            <w:jc w:val="center"/>
            <w:rPr>
              <w:rFonts w:ascii="Arial" w:hAnsi="Arial" w:cs="Arial"/>
              <w:b/>
            </w:rPr>
          </w:pPr>
        </w:p>
        <w:p w:rsidR="009F532F" w:rsidRPr="009F532F" w:rsidRDefault="009F532F" w:rsidP="009F532F">
          <w:pPr>
            <w:jc w:val="center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9F532F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SEGUIMIENTO Y EVALUACIÓN DE EJERCICIOS PARTICIPATIVOS </w:t>
          </w:r>
        </w:p>
      </w:tc>
      <w:tc>
        <w:tcPr>
          <w:tcW w:w="2268" w:type="dxa"/>
          <w:vAlign w:val="center"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Código: </w:t>
          </w:r>
          <w:r>
            <w:rPr>
              <w:rFonts w:ascii="Arial" w:hAnsi="Arial" w:cs="Arial"/>
              <w:b/>
              <w:bCs/>
            </w:rPr>
            <w:t>M-GP-F-008</w:t>
          </w:r>
        </w:p>
      </w:tc>
      <w:tc>
        <w:tcPr>
          <w:tcW w:w="1276" w:type="dxa"/>
          <w:vMerge w:val="restart"/>
        </w:tcPr>
        <w:p w:rsidR="009F532F" w:rsidRDefault="009F532F" w:rsidP="007749C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t xml:space="preserve">  </w:t>
          </w:r>
          <w:r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>
                <wp:extent cx="723900" cy="857250"/>
                <wp:effectExtent l="19050" t="0" r="0" b="0"/>
                <wp:docPr id="5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532F" w:rsidTr="009F532F">
      <w:tblPrEx>
        <w:tblCellMar>
          <w:top w:w="0" w:type="dxa"/>
          <w:bottom w:w="0" w:type="dxa"/>
        </w:tblCellMar>
      </w:tblPrEx>
      <w:trPr>
        <w:cantSplit/>
        <w:trHeight w:val="552"/>
      </w:trPr>
      <w:tc>
        <w:tcPr>
          <w:tcW w:w="1488" w:type="dxa"/>
          <w:vMerge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3827" w:type="dxa"/>
          <w:vMerge/>
          <w:vAlign w:val="center"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2268" w:type="dxa"/>
          <w:vAlign w:val="center"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Versión: </w:t>
          </w:r>
          <w:r>
            <w:rPr>
              <w:rFonts w:ascii="Arial" w:hAnsi="Arial" w:cs="Arial"/>
              <w:b/>
              <w:bCs/>
            </w:rPr>
            <w:t>01</w:t>
          </w:r>
        </w:p>
      </w:tc>
      <w:tc>
        <w:tcPr>
          <w:tcW w:w="1276" w:type="dxa"/>
          <w:vMerge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</w:p>
      </w:tc>
    </w:tr>
    <w:tr w:rsidR="009F532F" w:rsidTr="009F532F">
      <w:tblPrEx>
        <w:tblCellMar>
          <w:top w:w="0" w:type="dxa"/>
          <w:bottom w:w="0" w:type="dxa"/>
        </w:tblCellMar>
      </w:tblPrEx>
      <w:trPr>
        <w:cantSplit/>
        <w:trHeight w:val="426"/>
      </w:trPr>
      <w:tc>
        <w:tcPr>
          <w:tcW w:w="1488" w:type="dxa"/>
          <w:vMerge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3827" w:type="dxa"/>
          <w:vMerge/>
          <w:vAlign w:val="center"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</w:p>
      </w:tc>
      <w:tc>
        <w:tcPr>
          <w:tcW w:w="2268" w:type="dxa"/>
          <w:vAlign w:val="center"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Fecha: </w:t>
          </w:r>
          <w:r>
            <w:rPr>
              <w:rFonts w:ascii="Arial" w:hAnsi="Arial" w:cs="Arial"/>
              <w:b/>
              <w:bCs/>
            </w:rPr>
            <w:t>05-05-2023</w:t>
          </w:r>
        </w:p>
      </w:tc>
      <w:tc>
        <w:tcPr>
          <w:tcW w:w="1276" w:type="dxa"/>
          <w:vMerge/>
        </w:tcPr>
        <w:p w:rsidR="009F532F" w:rsidRDefault="009F532F" w:rsidP="007749CE">
          <w:pPr>
            <w:rPr>
              <w:rFonts w:ascii="Arial" w:hAnsi="Arial" w:cs="Arial"/>
              <w:b/>
              <w:bCs/>
            </w:rPr>
          </w:pPr>
        </w:p>
      </w:tc>
    </w:tr>
  </w:tbl>
  <w:p w:rsidR="009F532F" w:rsidRDefault="009F53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9D9"/>
    <w:multiLevelType w:val="hybridMultilevel"/>
    <w:tmpl w:val="7C9263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C0262"/>
    <w:multiLevelType w:val="hybridMultilevel"/>
    <w:tmpl w:val="25A469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D057A"/>
    <w:multiLevelType w:val="hybridMultilevel"/>
    <w:tmpl w:val="AC62A3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67AE5"/>
    <w:multiLevelType w:val="hybridMultilevel"/>
    <w:tmpl w:val="F89CFF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B331F4"/>
    <w:multiLevelType w:val="hybridMultilevel"/>
    <w:tmpl w:val="5B2644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76136"/>
    <w:rsid w:val="00116FD6"/>
    <w:rsid w:val="002402DA"/>
    <w:rsid w:val="002E7604"/>
    <w:rsid w:val="003523AA"/>
    <w:rsid w:val="003940A3"/>
    <w:rsid w:val="00576136"/>
    <w:rsid w:val="006353C9"/>
    <w:rsid w:val="00672F35"/>
    <w:rsid w:val="006A76F6"/>
    <w:rsid w:val="007773B4"/>
    <w:rsid w:val="009F532F"/>
    <w:rsid w:val="00A833D9"/>
    <w:rsid w:val="00C8353F"/>
    <w:rsid w:val="00C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36"/>
  </w:style>
  <w:style w:type="paragraph" w:styleId="Ttulo1">
    <w:name w:val="heading 1"/>
    <w:basedOn w:val="Normal"/>
    <w:next w:val="Normal"/>
    <w:link w:val="Ttulo1Car"/>
    <w:qFormat/>
    <w:rsid w:val="009F532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7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576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6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136"/>
  </w:style>
  <w:style w:type="paragraph" w:styleId="Piedepgina">
    <w:name w:val="footer"/>
    <w:basedOn w:val="Normal"/>
    <w:link w:val="PiedepginaCar"/>
    <w:uiPriority w:val="99"/>
    <w:unhideWhenUsed/>
    <w:rsid w:val="00576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136"/>
  </w:style>
  <w:style w:type="character" w:customStyle="1" w:styleId="Ttulo1Car">
    <w:name w:val="Título 1 Car"/>
    <w:basedOn w:val="Fuentedeprrafopredeter"/>
    <w:link w:val="Ttulo1"/>
    <w:rsid w:val="009F532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758D-897E-4D5B-9386-A5C41809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participacion ciudadana</dc:creator>
  <cp:lastModifiedBy>quejas.reclamos</cp:lastModifiedBy>
  <cp:revision>2</cp:revision>
  <dcterms:created xsi:type="dcterms:W3CDTF">2023-05-29T15:22:00Z</dcterms:created>
  <dcterms:modified xsi:type="dcterms:W3CDTF">2023-05-29T15:22:00Z</dcterms:modified>
</cp:coreProperties>
</file>