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98" w:rsidRPr="0013316B" w:rsidRDefault="0097026C" w:rsidP="0013316B">
      <w:pPr>
        <w:pStyle w:val="Prrafodelista"/>
        <w:numPr>
          <w:ilvl w:val="0"/>
          <w:numId w:val="18"/>
        </w:numPr>
        <w:spacing w:line="276" w:lineRule="auto"/>
        <w:jc w:val="both"/>
        <w:rPr>
          <w:rFonts w:ascii="Arial" w:hAnsi="Arial" w:cs="Arial"/>
          <w:b/>
          <w:sz w:val="22"/>
          <w:szCs w:val="22"/>
        </w:rPr>
      </w:pPr>
      <w:r w:rsidRPr="0013316B">
        <w:rPr>
          <w:rFonts w:ascii="Arial" w:hAnsi="Arial" w:cs="Arial"/>
          <w:b/>
          <w:sz w:val="22"/>
          <w:szCs w:val="22"/>
        </w:rPr>
        <w:t>PROPÓ</w:t>
      </w:r>
      <w:r w:rsidR="00745BEB" w:rsidRPr="0013316B">
        <w:rPr>
          <w:rFonts w:ascii="Arial" w:hAnsi="Arial" w:cs="Arial"/>
          <w:b/>
          <w:sz w:val="22"/>
          <w:szCs w:val="22"/>
        </w:rPr>
        <w:t>SITO</w:t>
      </w:r>
      <w:r w:rsidR="00472461" w:rsidRPr="0013316B">
        <w:rPr>
          <w:rFonts w:ascii="Arial" w:hAnsi="Arial" w:cs="Arial"/>
          <w:b/>
          <w:sz w:val="22"/>
          <w:szCs w:val="22"/>
        </w:rPr>
        <w:t xml:space="preserve">: </w:t>
      </w:r>
      <w:r w:rsidR="00394587" w:rsidRPr="0013316B">
        <w:rPr>
          <w:rFonts w:ascii="Arial" w:hAnsi="Arial" w:cs="Arial"/>
          <w:sz w:val="22"/>
          <w:szCs w:val="22"/>
        </w:rPr>
        <w:t xml:space="preserve">Valorar e intervenir individualmente a las personas con discapacidad desde diversas áreas terapéuticas, como estrategia para la mitigación y/o superación de los impactos de los eventos de discapacidad sobre los individuos, sus familias y comunidades. </w:t>
      </w:r>
    </w:p>
    <w:p w:rsidR="007E1C98" w:rsidRPr="0013316B" w:rsidRDefault="007E1C98" w:rsidP="0013316B">
      <w:pPr>
        <w:pStyle w:val="Prrafodelista"/>
        <w:spacing w:line="276" w:lineRule="auto"/>
        <w:jc w:val="both"/>
        <w:rPr>
          <w:rFonts w:ascii="Arial" w:hAnsi="Arial" w:cs="Arial"/>
          <w:b/>
          <w:sz w:val="22"/>
          <w:szCs w:val="22"/>
        </w:rPr>
      </w:pPr>
    </w:p>
    <w:p w:rsidR="007E1C98" w:rsidRPr="0013316B" w:rsidRDefault="00745BEB" w:rsidP="0013316B">
      <w:pPr>
        <w:pStyle w:val="Prrafodelista"/>
        <w:numPr>
          <w:ilvl w:val="0"/>
          <w:numId w:val="18"/>
        </w:numPr>
        <w:spacing w:line="276" w:lineRule="auto"/>
        <w:jc w:val="both"/>
        <w:rPr>
          <w:rFonts w:ascii="Arial" w:hAnsi="Arial" w:cs="Arial"/>
          <w:sz w:val="22"/>
          <w:szCs w:val="22"/>
        </w:rPr>
      </w:pPr>
      <w:r w:rsidRPr="0013316B">
        <w:rPr>
          <w:rFonts w:ascii="Arial" w:hAnsi="Arial" w:cs="Arial"/>
          <w:b/>
          <w:sz w:val="22"/>
          <w:szCs w:val="22"/>
        </w:rPr>
        <w:t>ALCANCE</w:t>
      </w:r>
      <w:r w:rsidR="00472461" w:rsidRPr="0013316B">
        <w:rPr>
          <w:rFonts w:ascii="Arial" w:hAnsi="Arial" w:cs="Arial"/>
          <w:b/>
          <w:sz w:val="22"/>
          <w:szCs w:val="22"/>
        </w:rPr>
        <w:t xml:space="preserve">: </w:t>
      </w:r>
      <w:r w:rsidR="00257203" w:rsidRPr="0013316B">
        <w:rPr>
          <w:rFonts w:ascii="Arial" w:hAnsi="Arial" w:cs="Arial"/>
          <w:sz w:val="22"/>
          <w:szCs w:val="22"/>
        </w:rPr>
        <w:t xml:space="preserve">Desde la </w:t>
      </w:r>
      <w:r w:rsidR="00394587" w:rsidRPr="0013316B">
        <w:rPr>
          <w:rFonts w:ascii="Arial" w:hAnsi="Arial" w:cs="Arial"/>
          <w:sz w:val="22"/>
          <w:szCs w:val="22"/>
        </w:rPr>
        <w:t>caracterización de las personas con discapacidad y/o sus cuidadores</w:t>
      </w:r>
      <w:r w:rsidR="00257203" w:rsidRPr="0013316B">
        <w:rPr>
          <w:rFonts w:ascii="Arial" w:hAnsi="Arial" w:cs="Arial"/>
          <w:sz w:val="22"/>
          <w:szCs w:val="22"/>
        </w:rPr>
        <w:t xml:space="preserve">, hasta la identificación de oportunidades de mejora en la prestación de los servicios. </w:t>
      </w:r>
    </w:p>
    <w:p w:rsidR="007E1C98" w:rsidRPr="0013316B" w:rsidRDefault="007E1C98" w:rsidP="0013316B">
      <w:pPr>
        <w:pStyle w:val="Prrafodelista"/>
        <w:spacing w:line="276" w:lineRule="auto"/>
        <w:jc w:val="both"/>
        <w:rPr>
          <w:rFonts w:ascii="Arial" w:hAnsi="Arial" w:cs="Arial"/>
          <w:b/>
          <w:sz w:val="22"/>
          <w:szCs w:val="22"/>
        </w:rPr>
      </w:pPr>
    </w:p>
    <w:p w:rsidR="0013316B" w:rsidRDefault="00745BEB" w:rsidP="0013316B">
      <w:pPr>
        <w:pStyle w:val="Prrafodelista"/>
        <w:numPr>
          <w:ilvl w:val="0"/>
          <w:numId w:val="18"/>
        </w:numPr>
        <w:spacing w:line="276" w:lineRule="auto"/>
        <w:jc w:val="both"/>
        <w:rPr>
          <w:rFonts w:ascii="Arial" w:hAnsi="Arial" w:cs="Arial"/>
          <w:b/>
          <w:sz w:val="22"/>
          <w:szCs w:val="22"/>
        </w:rPr>
      </w:pPr>
      <w:r w:rsidRPr="0013316B">
        <w:rPr>
          <w:rFonts w:ascii="Arial" w:hAnsi="Arial" w:cs="Arial"/>
          <w:b/>
          <w:sz w:val="22"/>
          <w:szCs w:val="22"/>
        </w:rPr>
        <w:t>DEFINICIONES</w:t>
      </w:r>
      <w:r w:rsidR="00472461" w:rsidRPr="0013316B">
        <w:rPr>
          <w:rFonts w:ascii="Arial" w:hAnsi="Arial" w:cs="Arial"/>
          <w:b/>
          <w:sz w:val="22"/>
          <w:szCs w:val="22"/>
        </w:rPr>
        <w:t>:</w:t>
      </w:r>
    </w:p>
    <w:p w:rsidR="0013316B" w:rsidRPr="0013316B" w:rsidRDefault="0013316B" w:rsidP="0013316B">
      <w:pPr>
        <w:pStyle w:val="Prrafodelista"/>
        <w:spacing w:line="276" w:lineRule="auto"/>
        <w:ind w:left="360"/>
        <w:jc w:val="both"/>
        <w:rPr>
          <w:rFonts w:ascii="Arial" w:hAnsi="Arial" w:cs="Arial"/>
          <w:b/>
          <w:sz w:val="22"/>
          <w:szCs w:val="22"/>
        </w:rPr>
      </w:pPr>
    </w:p>
    <w:p w:rsidR="0013316B" w:rsidRPr="0013316B" w:rsidRDefault="0013316B" w:rsidP="0013316B">
      <w:pPr>
        <w:pStyle w:val="Prrafodelista"/>
        <w:numPr>
          <w:ilvl w:val="1"/>
          <w:numId w:val="18"/>
        </w:numPr>
        <w:spacing w:line="276" w:lineRule="auto"/>
        <w:jc w:val="both"/>
        <w:rPr>
          <w:rFonts w:ascii="Arial" w:hAnsi="Arial" w:cs="Arial"/>
          <w:b/>
          <w:sz w:val="22"/>
          <w:szCs w:val="22"/>
        </w:rPr>
      </w:pPr>
      <w:r w:rsidRPr="0013316B">
        <w:rPr>
          <w:rFonts w:ascii="Arial" w:hAnsi="Arial" w:cs="Arial"/>
          <w:b/>
          <w:sz w:val="22"/>
          <w:szCs w:val="22"/>
        </w:rPr>
        <w:t xml:space="preserve">Discapacidad: </w:t>
      </w:r>
      <w:r w:rsidRPr="0013316B">
        <w:rPr>
          <w:rFonts w:ascii="Arial" w:hAnsi="Arial" w:cs="Arial"/>
          <w:sz w:val="22"/>
          <w:szCs w:val="22"/>
        </w:rPr>
        <w:t xml:space="preserve">La discapacidad es actualmente entendida no sólo desde una perspectiva médica en que se privilegia la funcionalidad del individuo, sino desde un modelo relacional que hace referencia a la inclusión y a la participación de las personas con discapacidad en la sociedad. Desde esta perspectiva, la discapacidad no es un atributo de la persona; aunque exista la deficiencia física, sensorial, intelectual o mental, se debe entender como un fenómeno complejo que refleja una interacción entre las características del organismo humano y las características de la sociedad en la que vive. </w:t>
      </w:r>
    </w:p>
    <w:p w:rsidR="0013316B" w:rsidRPr="0013316B" w:rsidRDefault="0013316B" w:rsidP="0013316B">
      <w:pPr>
        <w:pStyle w:val="Prrafodelista"/>
        <w:spacing w:line="276" w:lineRule="auto"/>
        <w:ind w:left="792"/>
        <w:jc w:val="both"/>
        <w:rPr>
          <w:rFonts w:ascii="Arial" w:hAnsi="Arial" w:cs="Arial"/>
          <w:b/>
          <w:sz w:val="22"/>
          <w:szCs w:val="22"/>
        </w:rPr>
      </w:pPr>
    </w:p>
    <w:p w:rsidR="0013316B" w:rsidRDefault="0013316B" w:rsidP="0013316B">
      <w:pPr>
        <w:pStyle w:val="Prrafodelista"/>
        <w:numPr>
          <w:ilvl w:val="1"/>
          <w:numId w:val="18"/>
        </w:numPr>
        <w:spacing w:line="276" w:lineRule="auto"/>
        <w:jc w:val="both"/>
        <w:rPr>
          <w:rFonts w:ascii="Arial" w:hAnsi="Arial" w:cs="Arial"/>
          <w:sz w:val="22"/>
          <w:szCs w:val="22"/>
        </w:rPr>
      </w:pPr>
      <w:r>
        <w:rPr>
          <w:rFonts w:ascii="Arial" w:hAnsi="Arial" w:cs="Arial"/>
          <w:b/>
          <w:sz w:val="22"/>
          <w:szCs w:val="22"/>
        </w:rPr>
        <w:t xml:space="preserve">Fisioterapia: </w:t>
      </w:r>
      <w:r>
        <w:rPr>
          <w:rFonts w:ascii="Arial" w:hAnsi="Arial" w:cs="Arial"/>
          <w:sz w:val="22"/>
          <w:szCs w:val="22"/>
        </w:rPr>
        <w:t xml:space="preserve">rama </w:t>
      </w:r>
      <w:r w:rsidRPr="0013316B">
        <w:rPr>
          <w:rFonts w:ascii="Arial" w:hAnsi="Arial" w:cs="Arial"/>
          <w:sz w:val="22"/>
          <w:szCs w:val="22"/>
        </w:rPr>
        <w:t>del área de la salud que estudia el movimiento corporal humano y enfoca sus acciones desde lo individu</w:t>
      </w:r>
      <w:r>
        <w:rPr>
          <w:rFonts w:ascii="Arial" w:hAnsi="Arial" w:cs="Arial"/>
          <w:sz w:val="22"/>
          <w:szCs w:val="22"/>
        </w:rPr>
        <w:t>al y colectivo para favorecer e</w:t>
      </w:r>
      <w:r w:rsidRPr="0013316B">
        <w:rPr>
          <w:rFonts w:ascii="Arial" w:hAnsi="Arial" w:cs="Arial"/>
          <w:sz w:val="22"/>
          <w:szCs w:val="22"/>
        </w:rPr>
        <w:t>l mantenimiento y fortalecimient</w:t>
      </w:r>
      <w:r>
        <w:rPr>
          <w:rFonts w:ascii="Arial" w:hAnsi="Arial" w:cs="Arial"/>
          <w:sz w:val="22"/>
          <w:szCs w:val="22"/>
        </w:rPr>
        <w:t>o de la capacidad de movimiento y l</w:t>
      </w:r>
      <w:r w:rsidRPr="0013316B">
        <w:rPr>
          <w:rFonts w:ascii="Arial" w:hAnsi="Arial" w:cs="Arial"/>
          <w:sz w:val="22"/>
          <w:szCs w:val="22"/>
        </w:rPr>
        <w:t>a prevención o recuperación de las alteraciones del movimiento.</w:t>
      </w:r>
    </w:p>
    <w:p w:rsidR="0013316B" w:rsidRDefault="0013316B" w:rsidP="0013316B">
      <w:pPr>
        <w:pStyle w:val="Prrafodelista"/>
        <w:spacing w:line="276" w:lineRule="auto"/>
        <w:ind w:left="792"/>
        <w:jc w:val="both"/>
        <w:rPr>
          <w:rFonts w:ascii="Arial" w:hAnsi="Arial" w:cs="Arial"/>
          <w:sz w:val="22"/>
          <w:szCs w:val="22"/>
        </w:rPr>
      </w:pPr>
    </w:p>
    <w:p w:rsidR="0013316B" w:rsidRDefault="0013316B" w:rsidP="0013316B">
      <w:pPr>
        <w:pStyle w:val="Prrafodelista"/>
        <w:numPr>
          <w:ilvl w:val="1"/>
          <w:numId w:val="18"/>
        </w:numPr>
        <w:spacing w:line="276" w:lineRule="auto"/>
        <w:jc w:val="both"/>
        <w:rPr>
          <w:rFonts w:ascii="Arial" w:hAnsi="Arial" w:cs="Arial"/>
          <w:sz w:val="22"/>
          <w:szCs w:val="22"/>
        </w:rPr>
      </w:pPr>
      <w:r>
        <w:rPr>
          <w:rFonts w:ascii="Arial" w:hAnsi="Arial" w:cs="Arial"/>
          <w:b/>
          <w:sz w:val="22"/>
          <w:szCs w:val="22"/>
        </w:rPr>
        <w:t>Fonoaudiología:</w:t>
      </w:r>
      <w:r>
        <w:rPr>
          <w:rFonts w:ascii="Arial" w:hAnsi="Arial" w:cs="Arial"/>
          <w:sz w:val="22"/>
          <w:szCs w:val="22"/>
        </w:rPr>
        <w:t xml:space="preserve"> rama del área de la salud </w:t>
      </w:r>
      <w:r w:rsidRPr="0013316B">
        <w:rPr>
          <w:rFonts w:ascii="Arial" w:hAnsi="Arial" w:cs="Arial"/>
          <w:sz w:val="22"/>
          <w:szCs w:val="22"/>
        </w:rPr>
        <w:t>que estudia la comunicación humana</w:t>
      </w:r>
      <w:r>
        <w:rPr>
          <w:rFonts w:ascii="Arial" w:hAnsi="Arial" w:cs="Arial"/>
          <w:sz w:val="22"/>
          <w:szCs w:val="22"/>
        </w:rPr>
        <w:t xml:space="preserve"> y sus desórdenes</w:t>
      </w:r>
      <w:r w:rsidRPr="0013316B">
        <w:rPr>
          <w:rFonts w:ascii="Arial" w:hAnsi="Arial" w:cs="Arial"/>
          <w:sz w:val="22"/>
          <w:szCs w:val="22"/>
        </w:rPr>
        <w:t>, reconociendo los factores individuales, interpersonales y sociales</w:t>
      </w:r>
      <w:r>
        <w:rPr>
          <w:rFonts w:ascii="Arial" w:hAnsi="Arial" w:cs="Arial"/>
          <w:sz w:val="22"/>
          <w:szCs w:val="22"/>
        </w:rPr>
        <w:t xml:space="preserve"> </w:t>
      </w:r>
      <w:r w:rsidRPr="0013316B">
        <w:rPr>
          <w:rFonts w:ascii="Arial" w:hAnsi="Arial" w:cs="Arial"/>
          <w:sz w:val="22"/>
          <w:szCs w:val="22"/>
        </w:rPr>
        <w:t>de los individuos. Sus actividades no solo están centradas en identificar y tratar las deficiencias de los pacientes, sino también en la creación de métodos para la rehabilitación de las capacidades comunicativas del individuo. De igual forma, interviene en los procesos de prevención de dichas deficiencias y en la promoción del bienestar comunicativo, de la calidad de vida y de la inclusión social de las comunidades, poblaciones y sujetos.</w:t>
      </w:r>
    </w:p>
    <w:p w:rsidR="0013316B" w:rsidRPr="0013316B" w:rsidRDefault="0013316B" w:rsidP="0013316B">
      <w:pPr>
        <w:pStyle w:val="Prrafodelista"/>
        <w:spacing w:line="276" w:lineRule="auto"/>
        <w:ind w:left="792"/>
        <w:jc w:val="both"/>
        <w:rPr>
          <w:rFonts w:ascii="Arial" w:hAnsi="Arial" w:cs="Arial"/>
          <w:sz w:val="22"/>
          <w:szCs w:val="22"/>
        </w:rPr>
      </w:pPr>
    </w:p>
    <w:p w:rsidR="0013316B" w:rsidRPr="0013316B" w:rsidRDefault="0013316B" w:rsidP="0013316B">
      <w:pPr>
        <w:pStyle w:val="Prrafodelista"/>
        <w:numPr>
          <w:ilvl w:val="1"/>
          <w:numId w:val="18"/>
        </w:numPr>
        <w:spacing w:line="276" w:lineRule="auto"/>
        <w:jc w:val="both"/>
        <w:rPr>
          <w:rFonts w:ascii="Arial" w:hAnsi="Arial" w:cs="Arial"/>
          <w:b/>
          <w:sz w:val="22"/>
          <w:szCs w:val="22"/>
        </w:rPr>
      </w:pPr>
      <w:r w:rsidRPr="0013316B">
        <w:rPr>
          <w:rFonts w:ascii="Arial" w:hAnsi="Arial" w:cs="Arial"/>
          <w:b/>
          <w:color w:val="000000"/>
          <w:sz w:val="22"/>
          <w:szCs w:val="22"/>
          <w:shd w:val="clear" w:color="auto" w:fill="FFFFFF"/>
        </w:rPr>
        <w:t xml:space="preserve">Mitigación: </w:t>
      </w:r>
      <w:r w:rsidRPr="0013316B">
        <w:rPr>
          <w:rFonts w:ascii="Arial" w:hAnsi="Arial" w:cs="Arial"/>
          <w:color w:val="000000"/>
          <w:sz w:val="22"/>
          <w:szCs w:val="22"/>
          <w:shd w:val="clear" w:color="auto" w:fill="FFFFFF"/>
        </w:rPr>
        <w:t xml:space="preserve">Hace referencia a las estrategias utilizadas para reducir el impacto o repercusión del evento de discapacidad, en el individuo y la familia, en caso de que el riesgo se materialice entre aquellos individuos y grupos sociales especialmente vulnerables. </w:t>
      </w:r>
    </w:p>
    <w:p w:rsidR="0013316B" w:rsidRPr="0013316B" w:rsidRDefault="0013316B" w:rsidP="0013316B">
      <w:pPr>
        <w:pStyle w:val="Prrafodelista"/>
        <w:spacing w:line="276" w:lineRule="auto"/>
        <w:ind w:left="792"/>
        <w:jc w:val="both"/>
        <w:rPr>
          <w:rFonts w:ascii="Arial" w:hAnsi="Arial" w:cs="Arial"/>
          <w:b/>
          <w:sz w:val="22"/>
          <w:szCs w:val="22"/>
        </w:rPr>
      </w:pPr>
    </w:p>
    <w:p w:rsidR="0013316B" w:rsidRPr="0013316B" w:rsidRDefault="0013316B" w:rsidP="0013316B">
      <w:pPr>
        <w:pStyle w:val="Prrafodelista"/>
        <w:numPr>
          <w:ilvl w:val="1"/>
          <w:numId w:val="18"/>
        </w:numPr>
        <w:spacing w:line="276" w:lineRule="auto"/>
        <w:jc w:val="both"/>
        <w:rPr>
          <w:rFonts w:ascii="Arial" w:hAnsi="Arial" w:cs="Arial"/>
          <w:b/>
          <w:sz w:val="22"/>
          <w:szCs w:val="22"/>
        </w:rPr>
      </w:pPr>
      <w:r w:rsidRPr="0013316B">
        <w:rPr>
          <w:rFonts w:ascii="Arial" w:hAnsi="Arial" w:cs="Arial"/>
          <w:b/>
          <w:sz w:val="22"/>
          <w:szCs w:val="22"/>
        </w:rPr>
        <w:lastRenderedPageBreak/>
        <w:t xml:space="preserve">Persona con y/o en situación de discapacidad: </w:t>
      </w:r>
      <w:r w:rsidRPr="0013316B">
        <w:rPr>
          <w:rFonts w:ascii="Arial" w:hAnsi="Arial" w:cs="Arial"/>
          <w:sz w:val="22"/>
          <w:szCs w:val="22"/>
        </w:rPr>
        <w:t>“Aquellas personas que tengan deficiencias físicas, mentales, intelectuales o sensoriales a mediano y largo plazo que, puedan impedir su participación plena y efectiva en la sociedad, en igualdad de condiciones con las demás” (Ley 1618 de febrero 27 de 2013).</w:t>
      </w:r>
    </w:p>
    <w:p w:rsidR="0013316B" w:rsidRPr="0013316B" w:rsidRDefault="0013316B" w:rsidP="0013316B">
      <w:pPr>
        <w:pStyle w:val="Prrafodelista"/>
        <w:spacing w:line="276" w:lineRule="auto"/>
        <w:ind w:left="792"/>
        <w:jc w:val="both"/>
        <w:rPr>
          <w:rFonts w:ascii="Arial" w:hAnsi="Arial" w:cs="Arial"/>
          <w:b/>
          <w:sz w:val="22"/>
          <w:szCs w:val="22"/>
        </w:rPr>
      </w:pPr>
    </w:p>
    <w:p w:rsidR="0013316B" w:rsidRDefault="0013316B" w:rsidP="0013316B">
      <w:pPr>
        <w:pStyle w:val="Prrafodelista"/>
        <w:numPr>
          <w:ilvl w:val="1"/>
          <w:numId w:val="18"/>
        </w:numPr>
        <w:spacing w:line="276" w:lineRule="auto"/>
        <w:jc w:val="both"/>
        <w:rPr>
          <w:rFonts w:ascii="Arial" w:hAnsi="Arial" w:cs="Arial"/>
          <w:sz w:val="22"/>
          <w:szCs w:val="22"/>
        </w:rPr>
      </w:pPr>
      <w:r>
        <w:rPr>
          <w:rFonts w:ascii="Arial" w:hAnsi="Arial" w:cs="Arial"/>
          <w:b/>
          <w:sz w:val="22"/>
          <w:szCs w:val="22"/>
        </w:rPr>
        <w:t xml:space="preserve">Psicología: </w:t>
      </w:r>
      <w:r>
        <w:rPr>
          <w:rFonts w:ascii="Arial" w:hAnsi="Arial" w:cs="Arial"/>
          <w:sz w:val="22"/>
          <w:szCs w:val="22"/>
        </w:rPr>
        <w:t>c</w:t>
      </w:r>
      <w:r w:rsidRPr="0013316B">
        <w:rPr>
          <w:rFonts w:ascii="Arial" w:hAnsi="Arial" w:cs="Arial"/>
          <w:sz w:val="22"/>
          <w:szCs w:val="22"/>
        </w:rPr>
        <w:t>iencia que estudia los procesos mentales, las sensaciones, las percepciones y el comportamiento del ser humano, en relación con el medio ambiente físico y social que lo rodea.</w:t>
      </w:r>
    </w:p>
    <w:p w:rsidR="0013316B" w:rsidRPr="0013316B" w:rsidRDefault="0013316B" w:rsidP="0013316B">
      <w:pPr>
        <w:pStyle w:val="Prrafodelista"/>
        <w:spacing w:line="276" w:lineRule="auto"/>
        <w:ind w:left="792"/>
        <w:jc w:val="both"/>
        <w:rPr>
          <w:rFonts w:ascii="Arial" w:hAnsi="Arial" w:cs="Arial"/>
          <w:sz w:val="22"/>
          <w:szCs w:val="22"/>
        </w:rPr>
      </w:pPr>
    </w:p>
    <w:p w:rsidR="0013316B" w:rsidRPr="0013316B" w:rsidRDefault="0013316B" w:rsidP="0013316B">
      <w:pPr>
        <w:pStyle w:val="Prrafodelista"/>
        <w:numPr>
          <w:ilvl w:val="1"/>
          <w:numId w:val="18"/>
        </w:numPr>
        <w:spacing w:line="276" w:lineRule="auto"/>
        <w:jc w:val="both"/>
        <w:rPr>
          <w:rFonts w:ascii="Arial" w:hAnsi="Arial" w:cs="Arial"/>
          <w:b/>
          <w:sz w:val="22"/>
          <w:szCs w:val="22"/>
        </w:rPr>
      </w:pPr>
      <w:r w:rsidRPr="0013316B">
        <w:rPr>
          <w:rFonts w:ascii="Arial" w:hAnsi="Arial" w:cs="Arial"/>
          <w:b/>
          <w:color w:val="000000"/>
          <w:sz w:val="22"/>
          <w:szCs w:val="22"/>
          <w:shd w:val="clear" w:color="auto" w:fill="FFFFFF"/>
        </w:rPr>
        <w:t xml:space="preserve">Superación: </w:t>
      </w:r>
      <w:r w:rsidRPr="0013316B">
        <w:rPr>
          <w:rFonts w:ascii="Arial" w:hAnsi="Arial" w:cs="Arial"/>
          <w:color w:val="000000"/>
          <w:sz w:val="22"/>
          <w:szCs w:val="22"/>
          <w:shd w:val="clear" w:color="auto" w:fill="FFFFFF"/>
        </w:rPr>
        <w:t xml:space="preserve">Hace referencia a las estrategias dirigidas a superar el impacto generado por la materialización del riesgo sobre la persona, la familia o la comunidad. </w:t>
      </w:r>
    </w:p>
    <w:p w:rsidR="0013316B" w:rsidRPr="0013316B" w:rsidRDefault="0013316B" w:rsidP="0013316B">
      <w:pPr>
        <w:pStyle w:val="Prrafodelista"/>
        <w:spacing w:line="276" w:lineRule="auto"/>
        <w:ind w:left="792"/>
        <w:jc w:val="both"/>
        <w:rPr>
          <w:rFonts w:ascii="Arial" w:hAnsi="Arial" w:cs="Arial"/>
          <w:b/>
          <w:sz w:val="22"/>
          <w:szCs w:val="22"/>
        </w:rPr>
      </w:pPr>
    </w:p>
    <w:p w:rsidR="00D12FB9" w:rsidRPr="0013316B" w:rsidRDefault="0097026C" w:rsidP="0013316B">
      <w:pPr>
        <w:pStyle w:val="Prrafodelista"/>
        <w:numPr>
          <w:ilvl w:val="0"/>
          <w:numId w:val="18"/>
        </w:numPr>
        <w:tabs>
          <w:tab w:val="left" w:pos="993"/>
        </w:tabs>
        <w:spacing w:after="240" w:line="276" w:lineRule="auto"/>
        <w:jc w:val="both"/>
        <w:rPr>
          <w:rFonts w:ascii="Arial" w:hAnsi="Arial" w:cs="Arial"/>
          <w:b/>
          <w:sz w:val="22"/>
          <w:szCs w:val="22"/>
        </w:rPr>
      </w:pPr>
      <w:r w:rsidRPr="0013316B">
        <w:rPr>
          <w:rFonts w:ascii="Arial" w:hAnsi="Arial" w:cs="Arial"/>
          <w:b/>
          <w:sz w:val="22"/>
          <w:szCs w:val="22"/>
        </w:rPr>
        <w:t>ACTIVIDADES Y CÓ</w:t>
      </w:r>
      <w:r w:rsidR="00745BEB" w:rsidRPr="0013316B">
        <w:rPr>
          <w:rFonts w:ascii="Arial" w:hAnsi="Arial" w:cs="Arial"/>
          <w:b/>
          <w:sz w:val="22"/>
          <w:szCs w:val="22"/>
        </w:rPr>
        <w:t>MO SE HACE</w:t>
      </w:r>
      <w:r w:rsidR="00472461" w:rsidRPr="0013316B">
        <w:rPr>
          <w:rFonts w:ascii="Arial" w:hAnsi="Arial" w:cs="Arial"/>
          <w:b/>
          <w:sz w:val="22"/>
          <w:szCs w:val="22"/>
        </w:rPr>
        <w:t>:</w:t>
      </w:r>
    </w:p>
    <w:tbl>
      <w:tblPr>
        <w:tblStyle w:val="Tablaconcuadrcula"/>
        <w:tblW w:w="9214" w:type="dxa"/>
        <w:tblInd w:w="-147" w:type="dxa"/>
        <w:tblLayout w:type="fixed"/>
        <w:tblLook w:val="04A0"/>
      </w:tblPr>
      <w:tblGrid>
        <w:gridCol w:w="6096"/>
        <w:gridCol w:w="3118"/>
      </w:tblGrid>
      <w:tr w:rsidR="00AB3669" w:rsidRPr="0013316B" w:rsidTr="00472461">
        <w:tc>
          <w:tcPr>
            <w:tcW w:w="6096" w:type="dxa"/>
          </w:tcPr>
          <w:p w:rsidR="00AB3669" w:rsidRPr="0013316B" w:rsidRDefault="00AB3669" w:rsidP="0013316B">
            <w:pPr>
              <w:spacing w:line="276" w:lineRule="auto"/>
              <w:jc w:val="center"/>
              <w:rPr>
                <w:rFonts w:ascii="Arial" w:hAnsi="Arial" w:cs="Arial"/>
                <w:b/>
              </w:rPr>
            </w:pPr>
            <w:r w:rsidRPr="0013316B">
              <w:rPr>
                <w:rFonts w:ascii="Arial" w:hAnsi="Arial" w:cs="Arial"/>
                <w:b/>
              </w:rPr>
              <w:t>ACTIVIDADES</w:t>
            </w:r>
          </w:p>
        </w:tc>
        <w:tc>
          <w:tcPr>
            <w:tcW w:w="3118" w:type="dxa"/>
            <w:vAlign w:val="center"/>
          </w:tcPr>
          <w:p w:rsidR="00AB3669" w:rsidRPr="0013316B" w:rsidRDefault="00AB3669" w:rsidP="0013316B">
            <w:pPr>
              <w:spacing w:line="276" w:lineRule="auto"/>
              <w:jc w:val="center"/>
              <w:rPr>
                <w:rFonts w:ascii="Arial" w:hAnsi="Arial" w:cs="Arial"/>
                <w:b/>
              </w:rPr>
            </w:pPr>
            <w:r w:rsidRPr="0013316B">
              <w:rPr>
                <w:rFonts w:ascii="Arial" w:hAnsi="Arial" w:cs="Arial"/>
                <w:b/>
              </w:rPr>
              <w:t>CONTROLES /</w:t>
            </w:r>
          </w:p>
          <w:p w:rsidR="00AB3669" w:rsidRPr="0013316B" w:rsidRDefault="00AB3669" w:rsidP="0013316B">
            <w:pPr>
              <w:spacing w:line="276" w:lineRule="auto"/>
              <w:jc w:val="center"/>
              <w:rPr>
                <w:rFonts w:ascii="Arial" w:hAnsi="Arial" w:cs="Arial"/>
                <w:b/>
              </w:rPr>
            </w:pPr>
            <w:r w:rsidRPr="0013316B">
              <w:rPr>
                <w:rFonts w:ascii="Arial" w:hAnsi="Arial" w:cs="Arial"/>
                <w:b/>
              </w:rPr>
              <w:t>REGISTRO</w:t>
            </w:r>
          </w:p>
        </w:tc>
      </w:tr>
      <w:tr w:rsidR="00A561E7" w:rsidRPr="0013316B" w:rsidTr="00472461">
        <w:tc>
          <w:tcPr>
            <w:tcW w:w="6096" w:type="dxa"/>
          </w:tcPr>
          <w:p w:rsidR="00A561E7" w:rsidRPr="0013316B" w:rsidRDefault="006B309B" w:rsidP="00F70011">
            <w:pPr>
              <w:spacing w:line="276" w:lineRule="auto"/>
              <w:jc w:val="both"/>
              <w:rPr>
                <w:rFonts w:ascii="Arial" w:hAnsi="Arial" w:cs="Arial"/>
              </w:rPr>
            </w:pPr>
            <w:r w:rsidRPr="006B309B">
              <w:rPr>
                <w:rFonts w:ascii="Arial" w:hAnsi="Arial" w:cs="Arial"/>
                <w:b/>
              </w:rPr>
              <w:t>EL AUXILIAR ADMINISTRATIVO</w:t>
            </w:r>
            <w:r>
              <w:rPr>
                <w:rFonts w:ascii="Arial" w:hAnsi="Arial" w:cs="Arial"/>
                <w:b/>
              </w:rPr>
              <w:t>,</w:t>
            </w:r>
            <w:r w:rsidRPr="0013316B">
              <w:rPr>
                <w:rFonts w:ascii="Arial" w:hAnsi="Arial" w:cs="Arial"/>
              </w:rPr>
              <w:t xml:space="preserve"> </w:t>
            </w:r>
            <w:r w:rsidR="00217DCE" w:rsidRPr="0013316B">
              <w:rPr>
                <w:rFonts w:ascii="Arial" w:hAnsi="Arial" w:cs="Arial"/>
              </w:rPr>
              <w:t xml:space="preserve">recibe </w:t>
            </w:r>
            <w:r w:rsidR="00D12FB9" w:rsidRPr="0013316B">
              <w:rPr>
                <w:rFonts w:ascii="Arial" w:hAnsi="Arial" w:cs="Arial"/>
              </w:rPr>
              <w:t xml:space="preserve">y documenta las </w:t>
            </w:r>
            <w:r w:rsidR="00217DCE" w:rsidRPr="0013316B">
              <w:rPr>
                <w:rFonts w:ascii="Arial" w:hAnsi="Arial" w:cs="Arial"/>
              </w:rPr>
              <w:t xml:space="preserve">solicitudes de atención </w:t>
            </w:r>
            <w:r w:rsidR="00F70011">
              <w:rPr>
                <w:rFonts w:ascii="Arial" w:hAnsi="Arial" w:cs="Arial"/>
              </w:rPr>
              <w:t>en fisioterapia, psicología o fonoaudiología para personas con discapacidad y/o sus cuidadores, que son presentadas p</w:t>
            </w:r>
            <w:r w:rsidR="00217DCE" w:rsidRPr="0013316B">
              <w:rPr>
                <w:rFonts w:ascii="Arial" w:hAnsi="Arial" w:cs="Arial"/>
              </w:rPr>
              <w:t>or parte de: i) otro profesional del programa, ii) el usuario o su cuidador, de manera verbal o escrita; iii) otros programas o dependencias de la Alcaldía; o iv) otras entidades públicas o privadas</w:t>
            </w:r>
          </w:p>
        </w:tc>
        <w:tc>
          <w:tcPr>
            <w:tcW w:w="3118" w:type="dxa"/>
            <w:vAlign w:val="center"/>
          </w:tcPr>
          <w:p w:rsidR="00217DCE" w:rsidRPr="0013316B" w:rsidRDefault="00217DCE" w:rsidP="0013316B">
            <w:pPr>
              <w:spacing w:line="276" w:lineRule="auto"/>
              <w:jc w:val="both"/>
              <w:rPr>
                <w:rFonts w:ascii="Arial" w:hAnsi="Arial" w:cs="Arial"/>
              </w:rPr>
            </w:pPr>
            <w:r w:rsidRPr="0013316B">
              <w:rPr>
                <w:rFonts w:ascii="Arial" w:hAnsi="Arial" w:cs="Arial"/>
              </w:rPr>
              <w:t>Base de datos del programa</w:t>
            </w:r>
          </w:p>
          <w:p w:rsidR="00A561E7" w:rsidRPr="0013316B" w:rsidRDefault="00A561E7" w:rsidP="0013316B">
            <w:pPr>
              <w:spacing w:line="276" w:lineRule="auto"/>
              <w:jc w:val="both"/>
              <w:rPr>
                <w:rFonts w:ascii="Arial" w:hAnsi="Arial" w:cs="Arial"/>
              </w:rPr>
            </w:pPr>
          </w:p>
        </w:tc>
      </w:tr>
      <w:tr w:rsidR="00217DCE" w:rsidRPr="0013316B" w:rsidTr="00472461">
        <w:tc>
          <w:tcPr>
            <w:tcW w:w="6096" w:type="dxa"/>
          </w:tcPr>
          <w:p w:rsidR="00217DCE" w:rsidRPr="0013316B" w:rsidRDefault="006B309B" w:rsidP="0013316B">
            <w:pPr>
              <w:spacing w:line="276" w:lineRule="auto"/>
              <w:jc w:val="both"/>
              <w:rPr>
                <w:rFonts w:ascii="Arial" w:hAnsi="Arial" w:cs="Arial"/>
              </w:rPr>
            </w:pPr>
            <w:r w:rsidRPr="006B309B">
              <w:rPr>
                <w:rFonts w:ascii="Arial" w:hAnsi="Arial" w:cs="Arial"/>
                <w:b/>
              </w:rPr>
              <w:t>EL PROFESIONAL DEL PROGRAMA</w:t>
            </w:r>
            <w:r>
              <w:rPr>
                <w:rFonts w:ascii="Arial" w:hAnsi="Arial" w:cs="Arial"/>
                <w:b/>
              </w:rPr>
              <w:t>,</w:t>
            </w:r>
            <w:r w:rsidRPr="0013316B">
              <w:rPr>
                <w:rFonts w:ascii="Arial" w:hAnsi="Arial" w:cs="Arial"/>
              </w:rPr>
              <w:t xml:space="preserve"> </w:t>
            </w:r>
            <w:r w:rsidR="00217DCE" w:rsidRPr="0013316B">
              <w:rPr>
                <w:rFonts w:ascii="Arial" w:hAnsi="Arial" w:cs="Arial"/>
              </w:rPr>
              <w:t xml:space="preserve">caracteriza a </w:t>
            </w:r>
            <w:r w:rsidR="00D12FB9" w:rsidRPr="0013316B">
              <w:rPr>
                <w:rFonts w:ascii="Arial" w:hAnsi="Arial" w:cs="Arial"/>
              </w:rPr>
              <w:t>los usuarios que son remitidos o solicitan atención, para determinar si cumplen con las condiciones para acceder a la oferta del programa</w:t>
            </w:r>
          </w:p>
        </w:tc>
        <w:tc>
          <w:tcPr>
            <w:tcW w:w="3118" w:type="dxa"/>
            <w:vAlign w:val="center"/>
          </w:tcPr>
          <w:p w:rsidR="00D12FB9" w:rsidRPr="0013316B" w:rsidRDefault="00D12FB9" w:rsidP="0013316B">
            <w:pPr>
              <w:spacing w:line="276" w:lineRule="auto"/>
              <w:jc w:val="both"/>
              <w:rPr>
                <w:rFonts w:ascii="Arial" w:hAnsi="Arial" w:cs="Arial"/>
              </w:rPr>
            </w:pPr>
            <w:r w:rsidRPr="0013316B">
              <w:rPr>
                <w:rFonts w:ascii="Arial" w:hAnsi="Arial" w:cs="Arial"/>
              </w:rPr>
              <w:t>Formato M-GP-F-003. Informe asesoría y/o asistencia técnica</w:t>
            </w:r>
          </w:p>
          <w:p w:rsidR="00D12FB9" w:rsidRPr="0013316B" w:rsidRDefault="00D12FB9" w:rsidP="0013316B">
            <w:pPr>
              <w:spacing w:line="276" w:lineRule="auto"/>
              <w:jc w:val="both"/>
              <w:rPr>
                <w:rFonts w:ascii="Arial" w:hAnsi="Arial" w:cs="Arial"/>
              </w:rPr>
            </w:pPr>
          </w:p>
          <w:p w:rsidR="00217DCE" w:rsidRPr="0013316B" w:rsidRDefault="00217DCE" w:rsidP="0013316B">
            <w:pPr>
              <w:spacing w:line="276" w:lineRule="auto"/>
              <w:jc w:val="both"/>
              <w:rPr>
                <w:rFonts w:ascii="Arial" w:hAnsi="Arial" w:cs="Arial"/>
              </w:rPr>
            </w:pPr>
            <w:r w:rsidRPr="0013316B">
              <w:rPr>
                <w:rFonts w:ascii="Arial" w:hAnsi="Arial" w:cs="Arial"/>
              </w:rPr>
              <w:t>Base de datos del programa</w:t>
            </w:r>
          </w:p>
          <w:p w:rsidR="00217DCE" w:rsidRPr="0013316B" w:rsidRDefault="00217DCE" w:rsidP="0013316B">
            <w:pPr>
              <w:spacing w:line="276" w:lineRule="auto"/>
              <w:jc w:val="both"/>
              <w:rPr>
                <w:rFonts w:ascii="Arial" w:hAnsi="Arial" w:cs="Arial"/>
              </w:rPr>
            </w:pPr>
          </w:p>
          <w:p w:rsidR="00217DCE" w:rsidRPr="0013316B" w:rsidRDefault="00217DCE" w:rsidP="0013316B">
            <w:pPr>
              <w:spacing w:line="276" w:lineRule="auto"/>
              <w:jc w:val="both"/>
              <w:rPr>
                <w:rFonts w:ascii="Arial" w:hAnsi="Arial" w:cs="Arial"/>
              </w:rPr>
            </w:pPr>
            <w:r w:rsidRPr="0013316B">
              <w:rPr>
                <w:rFonts w:ascii="Arial" w:hAnsi="Arial" w:cs="Arial"/>
              </w:rPr>
              <w:t xml:space="preserve">Aplicativo </w:t>
            </w:r>
            <w:proofErr w:type="spellStart"/>
            <w:r w:rsidRPr="0013316B">
              <w:rPr>
                <w:rFonts w:ascii="Arial" w:hAnsi="Arial" w:cs="Arial"/>
              </w:rPr>
              <w:t>Survey</w:t>
            </w:r>
            <w:proofErr w:type="spellEnd"/>
            <w:r w:rsidRPr="0013316B">
              <w:rPr>
                <w:rFonts w:ascii="Arial" w:hAnsi="Arial" w:cs="Arial"/>
              </w:rPr>
              <w:t xml:space="preserve"> 123 de la Gobernación de Antioquia</w:t>
            </w:r>
          </w:p>
        </w:tc>
      </w:tr>
      <w:tr w:rsidR="00D12FB9" w:rsidRPr="0013316B" w:rsidTr="00472461">
        <w:tc>
          <w:tcPr>
            <w:tcW w:w="6096" w:type="dxa"/>
          </w:tcPr>
          <w:p w:rsidR="00D12FB9" w:rsidRPr="0013316B" w:rsidRDefault="006B309B" w:rsidP="006B309B">
            <w:pPr>
              <w:spacing w:line="276" w:lineRule="auto"/>
              <w:rPr>
                <w:rFonts w:ascii="Arial" w:hAnsi="Arial" w:cs="Arial"/>
              </w:rPr>
            </w:pPr>
            <w:r w:rsidRPr="006B309B">
              <w:rPr>
                <w:rFonts w:ascii="Arial" w:hAnsi="Arial" w:cs="Arial"/>
                <w:b/>
              </w:rPr>
              <w:t>EL COORDINADOR DEL PROGRAMA</w:t>
            </w:r>
            <w:r>
              <w:rPr>
                <w:rFonts w:ascii="Arial" w:hAnsi="Arial" w:cs="Arial"/>
                <w:b/>
              </w:rPr>
              <w:t>,</w:t>
            </w:r>
            <w:r w:rsidRPr="0013316B">
              <w:rPr>
                <w:rFonts w:ascii="Arial" w:hAnsi="Arial" w:cs="Arial"/>
              </w:rPr>
              <w:t xml:space="preserve"> </w:t>
            </w:r>
            <w:r w:rsidR="00D12FB9" w:rsidRPr="0013316B">
              <w:rPr>
                <w:rFonts w:ascii="Arial" w:hAnsi="Arial" w:cs="Arial"/>
              </w:rPr>
              <w:t>revisa las remisiones/solicitudes y la caracterización, para identificar los requerimientos y modalidades de atención a las que puede acceder el usuario</w:t>
            </w:r>
            <w:r w:rsidR="0013316B">
              <w:rPr>
                <w:rFonts w:ascii="Arial" w:hAnsi="Arial" w:cs="Arial"/>
              </w:rPr>
              <w:t xml:space="preserve"> (fisioterapia, psicología o fonoaudiología)</w:t>
            </w:r>
            <w:r w:rsidR="00D12FB9" w:rsidRPr="0013316B">
              <w:rPr>
                <w:rFonts w:ascii="Arial" w:hAnsi="Arial" w:cs="Arial"/>
              </w:rPr>
              <w:t>.  Según esta información, programa una visita de valoración y asigna el caso a un profesional del programa</w:t>
            </w:r>
          </w:p>
        </w:tc>
        <w:tc>
          <w:tcPr>
            <w:tcW w:w="3118" w:type="dxa"/>
            <w:vAlign w:val="center"/>
          </w:tcPr>
          <w:p w:rsidR="00D12FB9" w:rsidRPr="0013316B" w:rsidRDefault="00D12FB9" w:rsidP="0013316B">
            <w:pPr>
              <w:spacing w:line="276" w:lineRule="auto"/>
              <w:jc w:val="both"/>
              <w:rPr>
                <w:rFonts w:ascii="Arial" w:hAnsi="Arial" w:cs="Arial"/>
              </w:rPr>
            </w:pPr>
            <w:r w:rsidRPr="0013316B">
              <w:rPr>
                <w:rFonts w:ascii="Arial" w:hAnsi="Arial" w:cs="Arial"/>
              </w:rPr>
              <w:t>Formato M-GP-F-003. Informe asesoría y/o asistencia técnica</w:t>
            </w:r>
          </w:p>
          <w:p w:rsidR="00D12FB9" w:rsidRPr="0013316B" w:rsidRDefault="00D12FB9" w:rsidP="0013316B">
            <w:pPr>
              <w:spacing w:line="276" w:lineRule="auto"/>
              <w:jc w:val="both"/>
              <w:rPr>
                <w:rFonts w:ascii="Arial" w:hAnsi="Arial" w:cs="Arial"/>
              </w:rPr>
            </w:pPr>
          </w:p>
        </w:tc>
      </w:tr>
      <w:tr w:rsidR="00257203" w:rsidRPr="0013316B" w:rsidTr="00472461">
        <w:tc>
          <w:tcPr>
            <w:tcW w:w="6096" w:type="dxa"/>
          </w:tcPr>
          <w:p w:rsidR="00257203" w:rsidRPr="0013316B" w:rsidRDefault="006B309B" w:rsidP="0013316B">
            <w:pPr>
              <w:spacing w:line="276" w:lineRule="auto"/>
              <w:jc w:val="both"/>
              <w:rPr>
                <w:rFonts w:ascii="Arial" w:hAnsi="Arial" w:cs="Arial"/>
              </w:rPr>
            </w:pPr>
            <w:r w:rsidRPr="006B309B">
              <w:rPr>
                <w:rFonts w:ascii="Arial" w:hAnsi="Arial" w:cs="Arial"/>
                <w:b/>
              </w:rPr>
              <w:lastRenderedPageBreak/>
              <w:t>EL PROFESIONAL ASIGNADO POR EL COORDINADOR</w:t>
            </w:r>
            <w:r>
              <w:rPr>
                <w:rFonts w:ascii="Arial" w:hAnsi="Arial" w:cs="Arial"/>
                <w:b/>
              </w:rPr>
              <w:t>,</w:t>
            </w:r>
            <w:r w:rsidRPr="0013316B">
              <w:rPr>
                <w:rFonts w:ascii="Arial" w:hAnsi="Arial" w:cs="Arial"/>
              </w:rPr>
              <w:t xml:space="preserve"> </w:t>
            </w:r>
            <w:r w:rsidR="00554222" w:rsidRPr="0013316B">
              <w:rPr>
                <w:rFonts w:ascii="Arial" w:hAnsi="Arial" w:cs="Arial"/>
              </w:rPr>
              <w:t>realiza la atención al usuario y/o su cuidador, que consiste en: i) una cita de</w:t>
            </w:r>
            <w:r w:rsidR="00D12FB9" w:rsidRPr="0013316B">
              <w:rPr>
                <w:rFonts w:ascii="Arial" w:hAnsi="Arial" w:cs="Arial"/>
              </w:rPr>
              <w:t xml:space="preserve"> valoración</w:t>
            </w:r>
            <w:r w:rsidR="00554222" w:rsidRPr="0013316B">
              <w:rPr>
                <w:rFonts w:ascii="Arial" w:hAnsi="Arial" w:cs="Arial"/>
              </w:rPr>
              <w:t xml:space="preserve"> y ii) la prestación del </w:t>
            </w:r>
            <w:r w:rsidR="0013316B">
              <w:rPr>
                <w:rFonts w:ascii="Arial" w:hAnsi="Arial" w:cs="Arial"/>
              </w:rPr>
              <w:t xml:space="preserve">servicio de fisioterapia, psicología o fonoaudiología. </w:t>
            </w:r>
          </w:p>
        </w:tc>
        <w:tc>
          <w:tcPr>
            <w:tcW w:w="3118" w:type="dxa"/>
            <w:vAlign w:val="center"/>
          </w:tcPr>
          <w:p w:rsidR="00D12FB9" w:rsidRPr="0013316B" w:rsidRDefault="00D12FB9" w:rsidP="0013316B">
            <w:pPr>
              <w:spacing w:line="276" w:lineRule="auto"/>
              <w:jc w:val="both"/>
              <w:rPr>
                <w:rFonts w:ascii="Arial" w:hAnsi="Arial" w:cs="Arial"/>
              </w:rPr>
            </w:pPr>
            <w:r w:rsidRPr="0013316B">
              <w:rPr>
                <w:rFonts w:ascii="Arial" w:hAnsi="Arial" w:cs="Arial"/>
              </w:rPr>
              <w:t>Formato M-GP-F-003. Informe asesoría y/o asistencia técnica</w:t>
            </w:r>
          </w:p>
          <w:p w:rsidR="00E72116" w:rsidRPr="0013316B" w:rsidRDefault="00E72116" w:rsidP="0013316B">
            <w:pPr>
              <w:spacing w:line="276" w:lineRule="auto"/>
              <w:jc w:val="both"/>
              <w:rPr>
                <w:rFonts w:ascii="Arial" w:hAnsi="Arial" w:cs="Arial"/>
              </w:rPr>
            </w:pPr>
          </w:p>
        </w:tc>
      </w:tr>
      <w:tr w:rsidR="00554222" w:rsidRPr="0013316B" w:rsidTr="00472461">
        <w:tc>
          <w:tcPr>
            <w:tcW w:w="6096" w:type="dxa"/>
          </w:tcPr>
          <w:p w:rsidR="00554222" w:rsidRPr="0013316B" w:rsidRDefault="006B309B" w:rsidP="006B309B">
            <w:pPr>
              <w:spacing w:line="276" w:lineRule="auto"/>
              <w:rPr>
                <w:rFonts w:ascii="Arial" w:hAnsi="Arial" w:cs="Arial"/>
              </w:rPr>
            </w:pPr>
            <w:r w:rsidRPr="006B309B">
              <w:rPr>
                <w:rFonts w:ascii="Arial" w:hAnsi="Arial" w:cs="Arial"/>
                <w:b/>
              </w:rPr>
              <w:t>EL PROFESIONAL DEL PROGRAMA</w:t>
            </w:r>
            <w:r>
              <w:rPr>
                <w:rFonts w:ascii="Arial" w:hAnsi="Arial" w:cs="Arial"/>
                <w:b/>
              </w:rPr>
              <w:t>,</w:t>
            </w:r>
            <w:r w:rsidRPr="0013316B">
              <w:rPr>
                <w:rFonts w:ascii="Arial" w:hAnsi="Arial" w:cs="Arial"/>
              </w:rPr>
              <w:t xml:space="preserve"> </w:t>
            </w:r>
            <w:r w:rsidR="00554222" w:rsidRPr="0013316B">
              <w:rPr>
                <w:rFonts w:ascii="Arial" w:hAnsi="Arial" w:cs="Arial"/>
              </w:rPr>
              <w:t xml:space="preserve">evalúa la satisfacción del usuario con la prestación del servicio y evalúa los resultados terapéuticos de la intervención. </w:t>
            </w:r>
          </w:p>
        </w:tc>
        <w:tc>
          <w:tcPr>
            <w:tcW w:w="3118" w:type="dxa"/>
            <w:vAlign w:val="center"/>
          </w:tcPr>
          <w:p w:rsidR="00554222" w:rsidRDefault="00554222" w:rsidP="0013316B">
            <w:pPr>
              <w:spacing w:line="276" w:lineRule="auto"/>
              <w:jc w:val="both"/>
              <w:rPr>
                <w:rFonts w:ascii="Arial" w:hAnsi="Arial" w:cs="Arial"/>
              </w:rPr>
            </w:pPr>
            <w:r w:rsidRPr="0013316B">
              <w:rPr>
                <w:rFonts w:ascii="Arial" w:hAnsi="Arial" w:cs="Arial"/>
              </w:rPr>
              <w:t>Formato M-GP-F-001. Evaluación de la formación</w:t>
            </w:r>
          </w:p>
          <w:p w:rsidR="00F70011" w:rsidRDefault="00F70011" w:rsidP="0013316B">
            <w:pPr>
              <w:spacing w:line="276" w:lineRule="auto"/>
              <w:jc w:val="both"/>
              <w:rPr>
                <w:rFonts w:ascii="Arial" w:hAnsi="Arial" w:cs="Arial"/>
              </w:rPr>
            </w:pPr>
          </w:p>
          <w:p w:rsidR="00F70011" w:rsidRPr="0013316B" w:rsidRDefault="00F70011" w:rsidP="0013316B">
            <w:pPr>
              <w:spacing w:line="276" w:lineRule="auto"/>
              <w:jc w:val="both"/>
              <w:rPr>
                <w:rFonts w:ascii="Arial" w:hAnsi="Arial" w:cs="Arial"/>
              </w:rPr>
            </w:pPr>
            <w:r w:rsidRPr="0013316B">
              <w:rPr>
                <w:rFonts w:ascii="Arial" w:hAnsi="Arial" w:cs="Arial"/>
              </w:rPr>
              <w:t>Formato M-GP-F-003. Informe asesoría y/o asistencia técnica</w:t>
            </w:r>
            <w:bookmarkStart w:id="0" w:name="_GoBack"/>
            <w:bookmarkEnd w:id="0"/>
          </w:p>
        </w:tc>
      </w:tr>
      <w:tr w:rsidR="00257203" w:rsidRPr="0013316B" w:rsidTr="00472461">
        <w:tc>
          <w:tcPr>
            <w:tcW w:w="6096" w:type="dxa"/>
          </w:tcPr>
          <w:p w:rsidR="00554222" w:rsidRPr="0013316B" w:rsidRDefault="00554222" w:rsidP="0013316B">
            <w:pPr>
              <w:spacing w:line="276" w:lineRule="auto"/>
              <w:rPr>
                <w:rFonts w:ascii="Arial" w:hAnsi="Arial" w:cs="Arial"/>
              </w:rPr>
            </w:pPr>
            <w:r w:rsidRPr="0013316B">
              <w:rPr>
                <w:rFonts w:ascii="Arial" w:hAnsi="Arial" w:cs="Arial"/>
              </w:rPr>
              <w:br w:type="page"/>
            </w:r>
            <w:r w:rsidR="006B309B" w:rsidRPr="006B309B">
              <w:rPr>
                <w:rFonts w:ascii="Arial" w:eastAsia="Arial" w:hAnsi="Arial" w:cs="Arial"/>
                <w:b/>
              </w:rPr>
              <w:t>EL COORDINADOR DEL PROGRAMA</w:t>
            </w:r>
            <w:r w:rsidR="006B309B">
              <w:rPr>
                <w:rFonts w:ascii="Arial" w:eastAsia="Arial" w:hAnsi="Arial" w:cs="Arial"/>
                <w:b/>
              </w:rPr>
              <w:t>,</w:t>
            </w:r>
            <w:r w:rsidR="006B309B" w:rsidRPr="0013316B">
              <w:rPr>
                <w:rFonts w:ascii="Arial" w:eastAsia="Arial" w:hAnsi="Arial" w:cs="Arial"/>
              </w:rPr>
              <w:t xml:space="preserve"> </w:t>
            </w:r>
            <w:r w:rsidRPr="0013316B">
              <w:rPr>
                <w:rFonts w:ascii="Arial" w:hAnsi="Arial" w:cs="Arial"/>
              </w:rPr>
              <w:t>identifica oportunidades de mejora en la prestación de los servicios</w:t>
            </w:r>
            <w:r w:rsidR="0013316B">
              <w:rPr>
                <w:rFonts w:ascii="Arial" w:hAnsi="Arial" w:cs="Arial"/>
              </w:rPr>
              <w:t>.</w:t>
            </w:r>
          </w:p>
        </w:tc>
        <w:tc>
          <w:tcPr>
            <w:tcW w:w="3118" w:type="dxa"/>
            <w:vAlign w:val="center"/>
          </w:tcPr>
          <w:p w:rsidR="0013316B" w:rsidRPr="0013316B" w:rsidRDefault="00554222" w:rsidP="0013316B">
            <w:pPr>
              <w:spacing w:line="276" w:lineRule="auto"/>
              <w:jc w:val="both"/>
              <w:rPr>
                <w:rFonts w:ascii="Arial" w:hAnsi="Arial" w:cs="Arial"/>
              </w:rPr>
            </w:pPr>
            <w:r w:rsidRPr="0013316B">
              <w:rPr>
                <w:rFonts w:ascii="Arial" w:hAnsi="Arial" w:cs="Arial"/>
              </w:rPr>
              <w:t>Informe de evaluación de la satisfacción de los usuarios</w:t>
            </w:r>
          </w:p>
        </w:tc>
      </w:tr>
    </w:tbl>
    <w:p w:rsidR="00930778" w:rsidRDefault="00930778" w:rsidP="0013316B">
      <w:pPr>
        <w:tabs>
          <w:tab w:val="left" w:pos="426"/>
        </w:tabs>
        <w:spacing w:line="276" w:lineRule="auto"/>
        <w:ind w:right="-92"/>
        <w:jc w:val="both"/>
        <w:rPr>
          <w:rFonts w:ascii="Arial" w:hAnsi="Arial" w:cs="Arial"/>
          <w:b/>
          <w:sz w:val="22"/>
          <w:szCs w:val="22"/>
        </w:rPr>
      </w:pPr>
    </w:p>
    <w:p w:rsidR="0013316B" w:rsidRPr="0013316B" w:rsidRDefault="0013316B" w:rsidP="0013316B">
      <w:pPr>
        <w:tabs>
          <w:tab w:val="left" w:pos="426"/>
        </w:tabs>
        <w:spacing w:line="276" w:lineRule="auto"/>
        <w:ind w:right="-92"/>
        <w:jc w:val="both"/>
        <w:rPr>
          <w:rFonts w:ascii="Arial" w:hAnsi="Arial" w:cs="Arial"/>
          <w:b/>
          <w:sz w:val="22"/>
          <w:szCs w:val="22"/>
        </w:rPr>
      </w:pPr>
    </w:p>
    <w:p w:rsidR="00930778" w:rsidRPr="0013316B" w:rsidRDefault="00930778" w:rsidP="0013316B">
      <w:pPr>
        <w:tabs>
          <w:tab w:val="left" w:pos="426"/>
        </w:tabs>
        <w:spacing w:line="276" w:lineRule="auto"/>
        <w:ind w:right="-92"/>
        <w:jc w:val="both"/>
        <w:rPr>
          <w:rFonts w:ascii="Arial" w:hAnsi="Arial" w:cs="Arial"/>
          <w:b/>
          <w:sz w:val="22"/>
          <w:szCs w:val="22"/>
        </w:rPr>
      </w:pPr>
    </w:p>
    <w:p w:rsidR="00472461" w:rsidRPr="0013316B" w:rsidRDefault="001F4731" w:rsidP="0013316B">
      <w:pPr>
        <w:tabs>
          <w:tab w:val="left" w:pos="426"/>
        </w:tabs>
        <w:spacing w:line="276" w:lineRule="auto"/>
        <w:ind w:left="142" w:right="-92"/>
        <w:jc w:val="both"/>
        <w:rPr>
          <w:rFonts w:ascii="Arial" w:hAnsi="Arial" w:cs="Arial"/>
          <w:b/>
          <w:sz w:val="22"/>
          <w:szCs w:val="22"/>
        </w:rPr>
      </w:pPr>
      <w:r w:rsidRPr="0013316B">
        <w:rPr>
          <w:rFonts w:ascii="Arial" w:hAnsi="Arial" w:cs="Arial"/>
          <w:b/>
          <w:sz w:val="22"/>
          <w:szCs w:val="22"/>
        </w:rPr>
        <w:t>Notas de cambio</w:t>
      </w:r>
    </w:p>
    <w:p w:rsidR="001F4731" w:rsidRPr="0013316B" w:rsidRDefault="001F4731" w:rsidP="0013316B">
      <w:pPr>
        <w:tabs>
          <w:tab w:val="left" w:pos="426"/>
        </w:tabs>
        <w:spacing w:line="276" w:lineRule="auto"/>
        <w:ind w:left="142" w:right="-92"/>
        <w:jc w:val="both"/>
        <w:rPr>
          <w:rFonts w:ascii="Arial" w:hAnsi="Arial" w:cs="Arial"/>
          <w:b/>
          <w:sz w:val="22"/>
          <w:szCs w:val="22"/>
        </w:rPr>
      </w:pPr>
    </w:p>
    <w:tbl>
      <w:tblPr>
        <w:tblW w:w="89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445"/>
        <w:gridCol w:w="2335"/>
        <w:gridCol w:w="2880"/>
        <w:gridCol w:w="1620"/>
      </w:tblGrid>
      <w:tr w:rsidR="001F4731" w:rsidRPr="0013316B" w:rsidTr="00E72116">
        <w:tc>
          <w:tcPr>
            <w:tcW w:w="682" w:type="dxa"/>
            <w:tcBorders>
              <w:top w:val="single" w:sz="4" w:space="0" w:color="auto"/>
              <w:left w:val="single" w:sz="4" w:space="0" w:color="auto"/>
              <w:bottom w:val="single" w:sz="4" w:space="0" w:color="auto"/>
              <w:right w:val="single" w:sz="4" w:space="0" w:color="auto"/>
            </w:tcBorders>
            <w:vAlign w:val="center"/>
          </w:tcPr>
          <w:p w:rsidR="001F4731" w:rsidRPr="0013316B" w:rsidRDefault="001F4731" w:rsidP="0013316B">
            <w:pPr>
              <w:spacing w:line="276" w:lineRule="auto"/>
              <w:jc w:val="both"/>
              <w:rPr>
                <w:rFonts w:ascii="Arial" w:hAnsi="Arial" w:cs="Arial"/>
                <w:b/>
                <w:bCs/>
              </w:rPr>
            </w:pPr>
            <w:r w:rsidRPr="0013316B">
              <w:rPr>
                <w:rFonts w:ascii="Arial" w:hAnsi="Arial" w:cs="Arial"/>
                <w:b/>
                <w:bCs/>
                <w:sz w:val="22"/>
                <w:szCs w:val="22"/>
              </w:rPr>
              <w:t>Nro.</w:t>
            </w:r>
          </w:p>
        </w:tc>
        <w:tc>
          <w:tcPr>
            <w:tcW w:w="1445" w:type="dxa"/>
            <w:tcBorders>
              <w:top w:val="single" w:sz="4" w:space="0" w:color="auto"/>
              <w:left w:val="single" w:sz="4" w:space="0" w:color="auto"/>
              <w:bottom w:val="single" w:sz="4" w:space="0" w:color="auto"/>
              <w:right w:val="single" w:sz="4" w:space="0" w:color="auto"/>
            </w:tcBorders>
            <w:vAlign w:val="center"/>
          </w:tcPr>
          <w:p w:rsidR="001F4731" w:rsidRPr="0013316B" w:rsidRDefault="001F4731" w:rsidP="0013316B">
            <w:pPr>
              <w:spacing w:line="276" w:lineRule="auto"/>
              <w:jc w:val="both"/>
              <w:rPr>
                <w:rFonts w:ascii="Arial" w:hAnsi="Arial" w:cs="Arial"/>
                <w:b/>
                <w:bCs/>
              </w:rPr>
            </w:pPr>
            <w:r w:rsidRPr="0013316B">
              <w:rPr>
                <w:rFonts w:ascii="Arial" w:hAnsi="Arial" w:cs="Arial"/>
                <w:b/>
                <w:bCs/>
                <w:sz w:val="22"/>
                <w:szCs w:val="22"/>
              </w:rPr>
              <w:t>Versión Inicial</w:t>
            </w:r>
          </w:p>
        </w:tc>
        <w:tc>
          <w:tcPr>
            <w:tcW w:w="2335" w:type="dxa"/>
            <w:tcBorders>
              <w:top w:val="single" w:sz="4" w:space="0" w:color="auto"/>
              <w:left w:val="single" w:sz="4" w:space="0" w:color="auto"/>
              <w:bottom w:val="single" w:sz="4" w:space="0" w:color="auto"/>
              <w:right w:val="single" w:sz="4" w:space="0" w:color="auto"/>
            </w:tcBorders>
            <w:vAlign w:val="center"/>
          </w:tcPr>
          <w:p w:rsidR="001F4731" w:rsidRPr="0013316B" w:rsidRDefault="001F4731" w:rsidP="0013316B">
            <w:pPr>
              <w:spacing w:line="276" w:lineRule="auto"/>
              <w:jc w:val="both"/>
              <w:rPr>
                <w:rFonts w:ascii="Arial" w:hAnsi="Arial" w:cs="Arial"/>
                <w:b/>
                <w:bCs/>
              </w:rPr>
            </w:pPr>
            <w:r w:rsidRPr="0013316B">
              <w:rPr>
                <w:rFonts w:ascii="Arial" w:hAnsi="Arial" w:cs="Arial"/>
                <w:b/>
                <w:bCs/>
                <w:sz w:val="22"/>
                <w:szCs w:val="22"/>
              </w:rPr>
              <w:t>Naturaleza del Cambio</w:t>
            </w:r>
          </w:p>
        </w:tc>
        <w:tc>
          <w:tcPr>
            <w:tcW w:w="2880" w:type="dxa"/>
            <w:tcBorders>
              <w:top w:val="single" w:sz="4" w:space="0" w:color="auto"/>
              <w:left w:val="single" w:sz="4" w:space="0" w:color="auto"/>
              <w:bottom w:val="single" w:sz="4" w:space="0" w:color="auto"/>
              <w:right w:val="single" w:sz="4" w:space="0" w:color="auto"/>
            </w:tcBorders>
            <w:vAlign w:val="center"/>
          </w:tcPr>
          <w:p w:rsidR="001F4731" w:rsidRPr="0013316B" w:rsidRDefault="001F4731" w:rsidP="0013316B">
            <w:pPr>
              <w:spacing w:line="276" w:lineRule="auto"/>
              <w:jc w:val="both"/>
              <w:rPr>
                <w:rFonts w:ascii="Arial" w:hAnsi="Arial" w:cs="Arial"/>
                <w:b/>
                <w:bCs/>
              </w:rPr>
            </w:pPr>
            <w:r w:rsidRPr="0013316B">
              <w:rPr>
                <w:rFonts w:ascii="Arial" w:hAnsi="Arial" w:cs="Arial"/>
                <w:b/>
                <w:bCs/>
                <w:sz w:val="22"/>
                <w:szCs w:val="22"/>
              </w:rPr>
              <w:t>Identificación del Cambio</w:t>
            </w:r>
          </w:p>
        </w:tc>
        <w:tc>
          <w:tcPr>
            <w:tcW w:w="1620" w:type="dxa"/>
            <w:tcBorders>
              <w:top w:val="single" w:sz="4" w:space="0" w:color="auto"/>
              <w:left w:val="single" w:sz="4" w:space="0" w:color="auto"/>
              <w:bottom w:val="single" w:sz="4" w:space="0" w:color="auto"/>
              <w:right w:val="single" w:sz="4" w:space="0" w:color="auto"/>
            </w:tcBorders>
            <w:vAlign w:val="center"/>
          </w:tcPr>
          <w:p w:rsidR="001F4731" w:rsidRPr="0013316B" w:rsidRDefault="001F4731" w:rsidP="0013316B">
            <w:pPr>
              <w:spacing w:line="276" w:lineRule="auto"/>
              <w:jc w:val="both"/>
              <w:rPr>
                <w:rFonts w:ascii="Arial" w:hAnsi="Arial" w:cs="Arial"/>
                <w:b/>
                <w:bCs/>
              </w:rPr>
            </w:pPr>
            <w:r w:rsidRPr="0013316B">
              <w:rPr>
                <w:rFonts w:ascii="Arial" w:hAnsi="Arial" w:cs="Arial"/>
                <w:b/>
                <w:bCs/>
                <w:sz w:val="22"/>
                <w:szCs w:val="22"/>
              </w:rPr>
              <w:t>Versión Final</w:t>
            </w:r>
          </w:p>
        </w:tc>
      </w:tr>
      <w:tr w:rsidR="001F4731" w:rsidRPr="0013316B" w:rsidTr="00E72116">
        <w:tc>
          <w:tcPr>
            <w:tcW w:w="682"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r>
      <w:tr w:rsidR="001F4731" w:rsidRPr="0013316B" w:rsidTr="00E72116">
        <w:tc>
          <w:tcPr>
            <w:tcW w:w="682"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r>
      <w:tr w:rsidR="001F4731" w:rsidRPr="0013316B" w:rsidTr="00E72116">
        <w:tc>
          <w:tcPr>
            <w:tcW w:w="682"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r>
      <w:tr w:rsidR="001F4731" w:rsidRPr="0013316B" w:rsidTr="00E72116">
        <w:tc>
          <w:tcPr>
            <w:tcW w:w="682"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r>
      <w:tr w:rsidR="001F4731" w:rsidRPr="0013316B" w:rsidTr="00E72116">
        <w:tc>
          <w:tcPr>
            <w:tcW w:w="682"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r>
      <w:tr w:rsidR="001F4731" w:rsidRPr="0013316B" w:rsidTr="00E72116">
        <w:tc>
          <w:tcPr>
            <w:tcW w:w="682"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13316B" w:rsidRDefault="001F4731" w:rsidP="0013316B">
            <w:pPr>
              <w:spacing w:line="276" w:lineRule="auto"/>
              <w:jc w:val="both"/>
              <w:rPr>
                <w:rFonts w:ascii="Arial" w:hAnsi="Arial" w:cs="Arial"/>
                <w:lang w:val="it-IT"/>
              </w:rPr>
            </w:pPr>
          </w:p>
        </w:tc>
      </w:tr>
    </w:tbl>
    <w:p w:rsidR="001F4731" w:rsidRPr="0013316B" w:rsidRDefault="001F4731" w:rsidP="0013316B">
      <w:pPr>
        <w:spacing w:line="276" w:lineRule="auto"/>
        <w:jc w:val="both"/>
        <w:rPr>
          <w:rFonts w:ascii="Arial" w:hAnsi="Arial" w:cs="Arial"/>
          <w:sz w:val="22"/>
          <w:szCs w:val="22"/>
        </w:rPr>
      </w:pPr>
    </w:p>
    <w:p w:rsidR="002B29E3" w:rsidRPr="0013316B" w:rsidRDefault="002B29E3" w:rsidP="0013316B">
      <w:pPr>
        <w:tabs>
          <w:tab w:val="left" w:pos="426"/>
        </w:tabs>
        <w:spacing w:line="276" w:lineRule="auto"/>
        <w:ind w:right="-92"/>
        <w:jc w:val="both"/>
        <w:rPr>
          <w:rFonts w:ascii="Arial" w:hAnsi="Arial" w:cs="Arial"/>
          <w:b/>
          <w:sz w:val="22"/>
          <w:szCs w:val="22"/>
        </w:rPr>
      </w:pPr>
    </w:p>
    <w:sectPr w:rsidR="002B29E3" w:rsidRPr="0013316B" w:rsidSect="00D41EDA">
      <w:headerReference w:type="default" r:id="rId8"/>
      <w:pgSz w:w="12240" w:h="15840"/>
      <w:pgMar w:top="709"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AD0" w:rsidRPr="00E363F7" w:rsidRDefault="00025AD0" w:rsidP="00E363F7">
      <w:r>
        <w:separator/>
      </w:r>
    </w:p>
  </w:endnote>
  <w:endnote w:type="continuationSeparator" w:id="0">
    <w:p w:rsidR="00025AD0" w:rsidRPr="00E363F7" w:rsidRDefault="00025AD0" w:rsidP="00E36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AD0" w:rsidRPr="00E363F7" w:rsidRDefault="00025AD0" w:rsidP="00E363F7">
      <w:r>
        <w:separator/>
      </w:r>
    </w:p>
  </w:footnote>
  <w:footnote w:type="continuationSeparator" w:id="0">
    <w:p w:rsidR="00025AD0" w:rsidRPr="00E363F7" w:rsidRDefault="00025AD0" w:rsidP="00E36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38" w:rsidRDefault="00320038">
    <w:pPr>
      <w:pStyle w:val="Encabezado"/>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86"/>
      <w:gridCol w:w="4507"/>
      <w:gridCol w:w="2422"/>
      <w:gridCol w:w="1327"/>
    </w:tblGrid>
    <w:tr w:rsidR="00320038" w:rsidRPr="009E7573" w:rsidTr="006B309B">
      <w:trPr>
        <w:cantSplit/>
        <w:trHeight w:val="510"/>
        <w:jc w:val="center"/>
      </w:trPr>
      <w:tc>
        <w:tcPr>
          <w:tcW w:w="1686" w:type="dxa"/>
          <w:vMerge w:val="restart"/>
        </w:tcPr>
        <w:p w:rsidR="00320038" w:rsidRPr="009E7573" w:rsidRDefault="00A67927" w:rsidP="00F9239C">
          <w:pPr>
            <w:rPr>
              <w:rFonts w:ascii="Arial" w:hAnsi="Arial" w:cs="Arial"/>
              <w:b/>
              <w:bCs/>
            </w:rPr>
          </w:pPr>
          <w:r>
            <w:rPr>
              <w:noProof/>
              <w:lang w:val="es-CO" w:eastAsia="es-CO"/>
            </w:rPr>
            <w:drawing>
              <wp:anchor distT="0" distB="0" distL="114300" distR="114300" simplePos="0" relativeHeight="251658240" behindDoc="0" locked="0" layoutInCell="1" allowOverlap="1">
                <wp:simplePos x="0" y="0"/>
                <wp:positionH relativeFrom="column">
                  <wp:posOffset>111761</wp:posOffset>
                </wp:positionH>
                <wp:positionV relativeFrom="paragraph">
                  <wp:posOffset>36195</wp:posOffset>
                </wp:positionV>
                <wp:extent cx="800100" cy="838200"/>
                <wp:effectExtent l="19050" t="0" r="0" b="0"/>
                <wp:wrapNone/>
                <wp:docPr id="4" name="Imagen 3">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0D89E7D-7733-4857-A829-23240016EEB6}"/>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0D89E7D-7733-4857-A829-23240016EEB6}"/>
                            </a:ext>
                          </a:extLst>
                        </pic:cNvPr>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anchor>
            </w:drawing>
          </w:r>
        </w:p>
      </w:tc>
      <w:tc>
        <w:tcPr>
          <w:tcW w:w="4507" w:type="dxa"/>
          <w:vMerge w:val="restart"/>
          <w:vAlign w:val="center"/>
        </w:tcPr>
        <w:p w:rsidR="006B309B" w:rsidRDefault="006B309B" w:rsidP="00926107">
          <w:pPr>
            <w:jc w:val="center"/>
            <w:rPr>
              <w:rFonts w:ascii="Arial" w:hAnsi="Arial" w:cs="Arial"/>
              <w:b/>
            </w:rPr>
          </w:pPr>
        </w:p>
        <w:p w:rsidR="00320038" w:rsidRDefault="00B27EF3" w:rsidP="00926107">
          <w:pPr>
            <w:jc w:val="center"/>
            <w:rPr>
              <w:rFonts w:ascii="Arial" w:hAnsi="Arial" w:cs="Arial"/>
              <w:b/>
            </w:rPr>
          </w:pPr>
          <w:r>
            <w:rPr>
              <w:rFonts w:ascii="Arial" w:hAnsi="Arial" w:cs="Arial"/>
              <w:b/>
            </w:rPr>
            <w:t>ATENCIONES E INTERVENCIONES DIRECTAS A PERSONAS CON DISCAPACIDAD</w:t>
          </w:r>
        </w:p>
        <w:p w:rsidR="00320038" w:rsidRPr="00926107" w:rsidRDefault="00320038" w:rsidP="00832060">
          <w:pPr>
            <w:jc w:val="center"/>
            <w:rPr>
              <w:rFonts w:ascii="Arial" w:hAnsi="Arial" w:cs="Arial"/>
              <w:b/>
            </w:rPr>
          </w:pPr>
        </w:p>
      </w:tc>
      <w:tc>
        <w:tcPr>
          <w:tcW w:w="2422" w:type="dxa"/>
          <w:vAlign w:val="center"/>
        </w:tcPr>
        <w:p w:rsidR="00320038" w:rsidRPr="009E7573" w:rsidRDefault="00320038" w:rsidP="007E1C98">
          <w:pPr>
            <w:rPr>
              <w:rFonts w:ascii="Arial" w:hAnsi="Arial" w:cs="Arial"/>
              <w:b/>
              <w:bCs/>
            </w:rPr>
          </w:pPr>
          <w:r w:rsidRPr="009E7573">
            <w:rPr>
              <w:rFonts w:ascii="Arial" w:hAnsi="Arial" w:cs="Arial"/>
              <w:b/>
              <w:bCs/>
              <w:sz w:val="22"/>
              <w:szCs w:val="22"/>
            </w:rPr>
            <w:t xml:space="preserve">Código: </w:t>
          </w:r>
          <w:r w:rsidR="006B309B">
            <w:rPr>
              <w:rFonts w:ascii="Arial" w:hAnsi="Arial" w:cs="Arial"/>
              <w:b/>
              <w:bCs/>
              <w:sz w:val="22"/>
              <w:szCs w:val="22"/>
            </w:rPr>
            <w:t>M-GP-P-006</w:t>
          </w:r>
        </w:p>
      </w:tc>
      <w:tc>
        <w:tcPr>
          <w:tcW w:w="1327" w:type="dxa"/>
          <w:vMerge w:val="restart"/>
        </w:tcPr>
        <w:p w:rsidR="00320038" w:rsidRPr="009E7573" w:rsidRDefault="00320038" w:rsidP="00F9239C">
          <w:pPr>
            <w:rPr>
              <w:rFonts w:ascii="Arial" w:hAnsi="Arial" w:cs="Arial"/>
              <w:b/>
              <w:bCs/>
            </w:rPr>
          </w:pPr>
          <w:r w:rsidRPr="00832060">
            <w:rPr>
              <w:rFonts w:ascii="Arial" w:hAnsi="Arial" w:cs="Arial"/>
              <w:b/>
              <w:bCs/>
              <w:noProof/>
              <w:lang w:val="es-CO" w:eastAsia="es-CO"/>
            </w:rPr>
            <w:drawing>
              <wp:inline distT="0" distB="0" distL="0" distR="0">
                <wp:extent cx="725229" cy="914400"/>
                <wp:effectExtent l="19050" t="0" r="0" b="0"/>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srcRect/>
                        <a:stretch>
                          <a:fillRect/>
                        </a:stretch>
                      </pic:blipFill>
                      <pic:spPr bwMode="auto">
                        <a:xfrm>
                          <a:off x="0" y="0"/>
                          <a:ext cx="725639" cy="914917"/>
                        </a:xfrm>
                        <a:prstGeom prst="rect">
                          <a:avLst/>
                        </a:prstGeom>
                        <a:noFill/>
                        <a:ln w="9525">
                          <a:noFill/>
                          <a:miter lim="800000"/>
                          <a:headEnd/>
                          <a:tailEnd/>
                        </a:ln>
                      </pic:spPr>
                    </pic:pic>
                  </a:graphicData>
                </a:graphic>
              </wp:inline>
            </w:drawing>
          </w:r>
        </w:p>
      </w:tc>
    </w:tr>
    <w:tr w:rsidR="00320038" w:rsidRPr="009E7573" w:rsidTr="006B309B">
      <w:trPr>
        <w:cantSplit/>
        <w:trHeight w:val="510"/>
        <w:jc w:val="center"/>
      </w:trPr>
      <w:tc>
        <w:tcPr>
          <w:tcW w:w="1686" w:type="dxa"/>
          <w:vMerge/>
        </w:tcPr>
        <w:p w:rsidR="00320038" w:rsidRPr="009E7573" w:rsidRDefault="00320038" w:rsidP="00F9239C">
          <w:pPr>
            <w:rPr>
              <w:rFonts w:ascii="Arial" w:hAnsi="Arial" w:cs="Arial"/>
              <w:b/>
              <w:bCs/>
            </w:rPr>
          </w:pPr>
        </w:p>
      </w:tc>
      <w:tc>
        <w:tcPr>
          <w:tcW w:w="4507" w:type="dxa"/>
          <w:vMerge/>
          <w:vAlign w:val="center"/>
        </w:tcPr>
        <w:p w:rsidR="00320038" w:rsidRPr="009E7573" w:rsidRDefault="00320038" w:rsidP="00F9239C">
          <w:pPr>
            <w:rPr>
              <w:rFonts w:ascii="Arial" w:hAnsi="Arial" w:cs="Arial"/>
              <w:b/>
              <w:bCs/>
            </w:rPr>
          </w:pPr>
        </w:p>
      </w:tc>
      <w:tc>
        <w:tcPr>
          <w:tcW w:w="2422" w:type="dxa"/>
          <w:vAlign w:val="center"/>
        </w:tcPr>
        <w:p w:rsidR="00320038" w:rsidRPr="009E7573" w:rsidRDefault="00320038" w:rsidP="007E1C98">
          <w:pPr>
            <w:rPr>
              <w:rFonts w:ascii="Arial" w:hAnsi="Arial" w:cs="Arial"/>
              <w:b/>
              <w:bCs/>
            </w:rPr>
          </w:pPr>
          <w:r>
            <w:rPr>
              <w:rFonts w:ascii="Arial" w:hAnsi="Arial" w:cs="Arial"/>
              <w:b/>
              <w:bCs/>
              <w:sz w:val="22"/>
              <w:szCs w:val="22"/>
            </w:rPr>
            <w:t xml:space="preserve">Versión: </w:t>
          </w:r>
          <w:r w:rsidR="007E1C98">
            <w:rPr>
              <w:rFonts w:ascii="Arial" w:hAnsi="Arial" w:cs="Arial"/>
              <w:b/>
              <w:bCs/>
              <w:sz w:val="22"/>
              <w:szCs w:val="22"/>
            </w:rPr>
            <w:t>01</w:t>
          </w:r>
        </w:p>
      </w:tc>
      <w:tc>
        <w:tcPr>
          <w:tcW w:w="1327" w:type="dxa"/>
          <w:vMerge/>
        </w:tcPr>
        <w:p w:rsidR="00320038" w:rsidRPr="009E7573" w:rsidRDefault="00320038" w:rsidP="00F9239C">
          <w:pPr>
            <w:rPr>
              <w:rFonts w:ascii="Arial" w:hAnsi="Arial" w:cs="Arial"/>
              <w:b/>
              <w:bCs/>
            </w:rPr>
          </w:pPr>
        </w:p>
      </w:tc>
    </w:tr>
    <w:tr w:rsidR="00320038" w:rsidRPr="009E7573" w:rsidTr="006B309B">
      <w:trPr>
        <w:cantSplit/>
        <w:trHeight w:val="398"/>
        <w:jc w:val="center"/>
      </w:trPr>
      <w:tc>
        <w:tcPr>
          <w:tcW w:w="1686" w:type="dxa"/>
          <w:vMerge/>
        </w:tcPr>
        <w:p w:rsidR="00320038" w:rsidRPr="009E7573" w:rsidRDefault="00320038" w:rsidP="00F9239C">
          <w:pPr>
            <w:rPr>
              <w:rFonts w:ascii="Arial" w:hAnsi="Arial" w:cs="Arial"/>
              <w:b/>
              <w:bCs/>
            </w:rPr>
          </w:pPr>
        </w:p>
      </w:tc>
      <w:tc>
        <w:tcPr>
          <w:tcW w:w="4507" w:type="dxa"/>
          <w:vMerge/>
          <w:vAlign w:val="center"/>
        </w:tcPr>
        <w:p w:rsidR="00320038" w:rsidRPr="009E7573" w:rsidRDefault="00320038" w:rsidP="00F9239C">
          <w:pPr>
            <w:rPr>
              <w:rFonts w:ascii="Arial" w:hAnsi="Arial" w:cs="Arial"/>
              <w:b/>
              <w:bCs/>
            </w:rPr>
          </w:pPr>
        </w:p>
      </w:tc>
      <w:tc>
        <w:tcPr>
          <w:tcW w:w="2422" w:type="dxa"/>
          <w:vAlign w:val="center"/>
        </w:tcPr>
        <w:p w:rsidR="00320038" w:rsidRPr="009E7573" w:rsidRDefault="00320038" w:rsidP="007E1C98">
          <w:pPr>
            <w:rPr>
              <w:rFonts w:ascii="Arial" w:hAnsi="Arial" w:cs="Arial"/>
              <w:b/>
              <w:bCs/>
            </w:rPr>
          </w:pPr>
          <w:r w:rsidRPr="009E7573">
            <w:rPr>
              <w:rFonts w:ascii="Arial" w:hAnsi="Arial" w:cs="Arial"/>
              <w:b/>
              <w:bCs/>
              <w:sz w:val="22"/>
              <w:szCs w:val="22"/>
            </w:rPr>
            <w:t>Fecha:</w:t>
          </w:r>
          <w:r>
            <w:rPr>
              <w:rFonts w:ascii="Arial" w:hAnsi="Arial" w:cs="Arial"/>
              <w:b/>
              <w:bCs/>
              <w:sz w:val="22"/>
              <w:szCs w:val="22"/>
            </w:rPr>
            <w:t xml:space="preserve"> </w:t>
          </w:r>
          <w:r w:rsidR="006B309B">
            <w:rPr>
              <w:rFonts w:ascii="Arial" w:hAnsi="Arial" w:cs="Arial"/>
              <w:b/>
              <w:bCs/>
              <w:sz w:val="22"/>
              <w:szCs w:val="22"/>
            </w:rPr>
            <w:t>05-05-2023</w:t>
          </w:r>
        </w:p>
      </w:tc>
      <w:tc>
        <w:tcPr>
          <w:tcW w:w="1327" w:type="dxa"/>
          <w:vMerge/>
        </w:tcPr>
        <w:p w:rsidR="00320038" w:rsidRPr="009E7573" w:rsidRDefault="00320038" w:rsidP="00F9239C">
          <w:pPr>
            <w:rPr>
              <w:rFonts w:ascii="Arial" w:hAnsi="Arial" w:cs="Arial"/>
              <w:b/>
              <w:bCs/>
            </w:rPr>
          </w:pPr>
        </w:p>
      </w:tc>
    </w:tr>
  </w:tbl>
  <w:p w:rsidR="00320038" w:rsidRDefault="00320038">
    <w:pPr>
      <w:pStyle w:val="Encabezado"/>
    </w:pPr>
  </w:p>
  <w:p w:rsidR="00320038" w:rsidRDefault="003200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DF4"/>
    <w:multiLevelType w:val="hybridMultilevel"/>
    <w:tmpl w:val="02ACE52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4D00B9"/>
    <w:multiLevelType w:val="multilevel"/>
    <w:tmpl w:val="DC3C82B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09860A2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463970"/>
    <w:multiLevelType w:val="multilevel"/>
    <w:tmpl w:val="57B42FB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5C5234"/>
    <w:multiLevelType w:val="hybridMultilevel"/>
    <w:tmpl w:val="4E1E47D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191F7904"/>
    <w:multiLevelType w:val="hybridMultilevel"/>
    <w:tmpl w:val="28E0840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AB96700"/>
    <w:multiLevelType w:val="hybridMultilevel"/>
    <w:tmpl w:val="7CC633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1C246C"/>
    <w:multiLevelType w:val="hybridMultilevel"/>
    <w:tmpl w:val="B4606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D530BA"/>
    <w:multiLevelType w:val="hybridMultilevel"/>
    <w:tmpl w:val="021675B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nsid w:val="242A2463"/>
    <w:multiLevelType w:val="hybridMultilevel"/>
    <w:tmpl w:val="BE1840A0"/>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2EAE17FD"/>
    <w:multiLevelType w:val="multilevel"/>
    <w:tmpl w:val="7236F73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606681"/>
    <w:multiLevelType w:val="hybridMultilevel"/>
    <w:tmpl w:val="4AECCFE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8C67CC"/>
    <w:multiLevelType w:val="hybridMultilevel"/>
    <w:tmpl w:val="9D44A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8C33E28"/>
    <w:multiLevelType w:val="hybridMultilevel"/>
    <w:tmpl w:val="C14895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3E3E0153"/>
    <w:multiLevelType w:val="hybridMultilevel"/>
    <w:tmpl w:val="3C5A9D5E"/>
    <w:lvl w:ilvl="0" w:tplc="75D62336">
      <w:start w:val="1"/>
      <w:numFmt w:val="decimal"/>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15">
    <w:nsid w:val="40497E59"/>
    <w:multiLevelType w:val="hybridMultilevel"/>
    <w:tmpl w:val="00589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DF87BBF"/>
    <w:multiLevelType w:val="hybridMultilevel"/>
    <w:tmpl w:val="6784A82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7">
    <w:nsid w:val="58614B05"/>
    <w:multiLevelType w:val="hybridMultilevel"/>
    <w:tmpl w:val="778A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3697231"/>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6CC80A36"/>
    <w:multiLevelType w:val="hybridMultilevel"/>
    <w:tmpl w:val="4008F4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DA0541D"/>
    <w:multiLevelType w:val="hybridMultilevel"/>
    <w:tmpl w:val="6CE860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nsid w:val="7A2A7016"/>
    <w:multiLevelType w:val="hybridMultilevel"/>
    <w:tmpl w:val="EB4AFA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6"/>
  </w:num>
  <w:num w:numId="5">
    <w:abstractNumId w:val="21"/>
  </w:num>
  <w:num w:numId="6">
    <w:abstractNumId w:val="0"/>
  </w:num>
  <w:num w:numId="7">
    <w:abstractNumId w:val="19"/>
  </w:num>
  <w:num w:numId="8">
    <w:abstractNumId w:val="5"/>
  </w:num>
  <w:num w:numId="9">
    <w:abstractNumId w:val="16"/>
  </w:num>
  <w:num w:numId="10">
    <w:abstractNumId w:val="12"/>
  </w:num>
  <w:num w:numId="11">
    <w:abstractNumId w:val="17"/>
  </w:num>
  <w:num w:numId="12">
    <w:abstractNumId w:val="15"/>
  </w:num>
  <w:num w:numId="13">
    <w:abstractNumId w:val="8"/>
  </w:num>
  <w:num w:numId="14">
    <w:abstractNumId w:val="4"/>
  </w:num>
  <w:num w:numId="15">
    <w:abstractNumId w:val="13"/>
  </w:num>
  <w:num w:numId="16">
    <w:abstractNumId w:val="9"/>
  </w:num>
  <w:num w:numId="17">
    <w:abstractNumId w:val="20"/>
  </w:num>
  <w:num w:numId="18">
    <w:abstractNumId w:val="10"/>
  </w:num>
  <w:num w:numId="19">
    <w:abstractNumId w:val="2"/>
  </w:num>
  <w:num w:numId="20">
    <w:abstractNumId w:val="3"/>
  </w:num>
  <w:num w:numId="21">
    <w:abstractNumId w:val="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94AAD"/>
    <w:rsid w:val="00007D16"/>
    <w:rsid w:val="0001797B"/>
    <w:rsid w:val="000241B1"/>
    <w:rsid w:val="00025AD0"/>
    <w:rsid w:val="00025D13"/>
    <w:rsid w:val="000313DA"/>
    <w:rsid w:val="00032EF9"/>
    <w:rsid w:val="0004004A"/>
    <w:rsid w:val="000478F8"/>
    <w:rsid w:val="00055065"/>
    <w:rsid w:val="00057F23"/>
    <w:rsid w:val="00070D60"/>
    <w:rsid w:val="000873C0"/>
    <w:rsid w:val="00095A6E"/>
    <w:rsid w:val="000A5CFA"/>
    <w:rsid w:val="000B480F"/>
    <w:rsid w:val="000C21DE"/>
    <w:rsid w:val="00110CC3"/>
    <w:rsid w:val="00123F42"/>
    <w:rsid w:val="00126A2D"/>
    <w:rsid w:val="001279BA"/>
    <w:rsid w:val="0013316B"/>
    <w:rsid w:val="00134746"/>
    <w:rsid w:val="00137F79"/>
    <w:rsid w:val="00161E63"/>
    <w:rsid w:val="0019645F"/>
    <w:rsid w:val="001C6C26"/>
    <w:rsid w:val="001D0C35"/>
    <w:rsid w:val="001D5D27"/>
    <w:rsid w:val="001D5FCA"/>
    <w:rsid w:val="001E2DD8"/>
    <w:rsid w:val="001E40EF"/>
    <w:rsid w:val="001E6E42"/>
    <w:rsid w:val="001F4731"/>
    <w:rsid w:val="001F5630"/>
    <w:rsid w:val="00204E24"/>
    <w:rsid w:val="00206723"/>
    <w:rsid w:val="0020787F"/>
    <w:rsid w:val="002101BE"/>
    <w:rsid w:val="00217DCE"/>
    <w:rsid w:val="002205A7"/>
    <w:rsid w:val="00240EB1"/>
    <w:rsid w:val="002423E5"/>
    <w:rsid w:val="00243295"/>
    <w:rsid w:val="00252B78"/>
    <w:rsid w:val="00257203"/>
    <w:rsid w:val="00267101"/>
    <w:rsid w:val="002853A3"/>
    <w:rsid w:val="002A62AB"/>
    <w:rsid w:val="002B29E3"/>
    <w:rsid w:val="002D037B"/>
    <w:rsid w:val="002E15ED"/>
    <w:rsid w:val="002E5DF8"/>
    <w:rsid w:val="00316B35"/>
    <w:rsid w:val="00320038"/>
    <w:rsid w:val="00324C50"/>
    <w:rsid w:val="00346DA0"/>
    <w:rsid w:val="003867DC"/>
    <w:rsid w:val="00390894"/>
    <w:rsid w:val="00392591"/>
    <w:rsid w:val="0039285A"/>
    <w:rsid w:val="00394587"/>
    <w:rsid w:val="00394AAD"/>
    <w:rsid w:val="003C49A2"/>
    <w:rsid w:val="003D09B1"/>
    <w:rsid w:val="003D0D00"/>
    <w:rsid w:val="003D2CB6"/>
    <w:rsid w:val="00434DE0"/>
    <w:rsid w:val="00451821"/>
    <w:rsid w:val="00472461"/>
    <w:rsid w:val="00476967"/>
    <w:rsid w:val="00497F78"/>
    <w:rsid w:val="004B1112"/>
    <w:rsid w:val="004D4B01"/>
    <w:rsid w:val="004D61E7"/>
    <w:rsid w:val="004F6D9A"/>
    <w:rsid w:val="00554222"/>
    <w:rsid w:val="00557982"/>
    <w:rsid w:val="00561A70"/>
    <w:rsid w:val="00572F35"/>
    <w:rsid w:val="00574C40"/>
    <w:rsid w:val="0058469F"/>
    <w:rsid w:val="005918D6"/>
    <w:rsid w:val="005A2BD3"/>
    <w:rsid w:val="005A6E03"/>
    <w:rsid w:val="005C52E7"/>
    <w:rsid w:val="005E7E33"/>
    <w:rsid w:val="0060119D"/>
    <w:rsid w:val="00604BF8"/>
    <w:rsid w:val="00636266"/>
    <w:rsid w:val="00644ED3"/>
    <w:rsid w:val="0067117F"/>
    <w:rsid w:val="00675A86"/>
    <w:rsid w:val="00687503"/>
    <w:rsid w:val="0069429D"/>
    <w:rsid w:val="006A7754"/>
    <w:rsid w:val="006B0E99"/>
    <w:rsid w:val="006B2C29"/>
    <w:rsid w:val="006B309B"/>
    <w:rsid w:val="006C2B55"/>
    <w:rsid w:val="006D2274"/>
    <w:rsid w:val="006D342E"/>
    <w:rsid w:val="006E66A9"/>
    <w:rsid w:val="00745BEB"/>
    <w:rsid w:val="0075331F"/>
    <w:rsid w:val="00766DE3"/>
    <w:rsid w:val="00796E86"/>
    <w:rsid w:val="007A1E51"/>
    <w:rsid w:val="007A64C8"/>
    <w:rsid w:val="007D7488"/>
    <w:rsid w:val="007E1C98"/>
    <w:rsid w:val="007E27BB"/>
    <w:rsid w:val="00824146"/>
    <w:rsid w:val="00824BFD"/>
    <w:rsid w:val="00832060"/>
    <w:rsid w:val="0083670B"/>
    <w:rsid w:val="00843294"/>
    <w:rsid w:val="008604CE"/>
    <w:rsid w:val="008838E2"/>
    <w:rsid w:val="00884E9A"/>
    <w:rsid w:val="00891979"/>
    <w:rsid w:val="008958CB"/>
    <w:rsid w:val="00897933"/>
    <w:rsid w:val="008B158F"/>
    <w:rsid w:val="008E078E"/>
    <w:rsid w:val="008E0F2A"/>
    <w:rsid w:val="0092496C"/>
    <w:rsid w:val="00926107"/>
    <w:rsid w:val="00930778"/>
    <w:rsid w:val="0093688F"/>
    <w:rsid w:val="00961C3B"/>
    <w:rsid w:val="0097026C"/>
    <w:rsid w:val="009905FA"/>
    <w:rsid w:val="00997DC0"/>
    <w:rsid w:val="009A1CFD"/>
    <w:rsid w:val="009A6A29"/>
    <w:rsid w:val="009B38D1"/>
    <w:rsid w:val="009B5950"/>
    <w:rsid w:val="009C4677"/>
    <w:rsid w:val="009E7573"/>
    <w:rsid w:val="009F4F53"/>
    <w:rsid w:val="00A05059"/>
    <w:rsid w:val="00A07B99"/>
    <w:rsid w:val="00A22FC9"/>
    <w:rsid w:val="00A40112"/>
    <w:rsid w:val="00A427FA"/>
    <w:rsid w:val="00A561E7"/>
    <w:rsid w:val="00A67927"/>
    <w:rsid w:val="00A73190"/>
    <w:rsid w:val="00A84BA8"/>
    <w:rsid w:val="00AB1C38"/>
    <w:rsid w:val="00AB3669"/>
    <w:rsid w:val="00AB37BA"/>
    <w:rsid w:val="00B211F4"/>
    <w:rsid w:val="00B27EF3"/>
    <w:rsid w:val="00B36093"/>
    <w:rsid w:val="00B50BAA"/>
    <w:rsid w:val="00B54529"/>
    <w:rsid w:val="00B67BA3"/>
    <w:rsid w:val="00B75CA0"/>
    <w:rsid w:val="00BA21BE"/>
    <w:rsid w:val="00BB2FD4"/>
    <w:rsid w:val="00BC5E0C"/>
    <w:rsid w:val="00BC716D"/>
    <w:rsid w:val="00BD1E98"/>
    <w:rsid w:val="00BD771A"/>
    <w:rsid w:val="00BD7CCC"/>
    <w:rsid w:val="00BE27DD"/>
    <w:rsid w:val="00BE4CE2"/>
    <w:rsid w:val="00BE50D9"/>
    <w:rsid w:val="00C03E04"/>
    <w:rsid w:val="00C26D40"/>
    <w:rsid w:val="00C51286"/>
    <w:rsid w:val="00C5173C"/>
    <w:rsid w:val="00C76248"/>
    <w:rsid w:val="00C76807"/>
    <w:rsid w:val="00C90930"/>
    <w:rsid w:val="00D00C65"/>
    <w:rsid w:val="00D12FB9"/>
    <w:rsid w:val="00D34547"/>
    <w:rsid w:val="00D41EDA"/>
    <w:rsid w:val="00D90E8F"/>
    <w:rsid w:val="00DB3D12"/>
    <w:rsid w:val="00DC19F8"/>
    <w:rsid w:val="00DE26C6"/>
    <w:rsid w:val="00DE2CE9"/>
    <w:rsid w:val="00DE397F"/>
    <w:rsid w:val="00DE734C"/>
    <w:rsid w:val="00E060E3"/>
    <w:rsid w:val="00E112B2"/>
    <w:rsid w:val="00E2156B"/>
    <w:rsid w:val="00E363F7"/>
    <w:rsid w:val="00E45F50"/>
    <w:rsid w:val="00E72116"/>
    <w:rsid w:val="00E76D71"/>
    <w:rsid w:val="00E83D25"/>
    <w:rsid w:val="00EA0DE4"/>
    <w:rsid w:val="00EA2604"/>
    <w:rsid w:val="00EA5361"/>
    <w:rsid w:val="00EF4340"/>
    <w:rsid w:val="00EF7537"/>
    <w:rsid w:val="00F43DBB"/>
    <w:rsid w:val="00F615DB"/>
    <w:rsid w:val="00F70011"/>
    <w:rsid w:val="00F9239C"/>
    <w:rsid w:val="00FB0136"/>
    <w:rsid w:val="00FB3BE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4AAD"/>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AAD"/>
    <w:rPr>
      <w:rFonts w:ascii="Arial" w:eastAsia="Times New Roman" w:hAnsi="Arial" w:cs="Arial"/>
      <w:b/>
      <w:bCs/>
      <w:sz w:val="24"/>
      <w:szCs w:val="24"/>
      <w:lang w:val="es-ES" w:eastAsia="es-ES"/>
    </w:rPr>
  </w:style>
  <w:style w:type="table" w:styleId="Tablaconcuadrcula">
    <w:name w:val="Table Grid"/>
    <w:basedOn w:val="Tablanormal"/>
    <w:uiPriority w:val="59"/>
    <w:rsid w:val="00394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rsid w:val="00E363F7"/>
    <w:pPr>
      <w:tabs>
        <w:tab w:val="center" w:pos="4252"/>
        <w:tab w:val="right" w:pos="8504"/>
      </w:tabs>
    </w:pPr>
    <w:rPr>
      <w:sz w:val="20"/>
      <w:szCs w:val="20"/>
      <w:lang w:val="es-CO"/>
    </w:rPr>
  </w:style>
  <w:style w:type="character" w:customStyle="1" w:styleId="EncabezadoCar">
    <w:name w:val="Encabezado Car"/>
    <w:basedOn w:val="Fuentedeprrafopredeter"/>
    <w:link w:val="Encabezado"/>
    <w:rsid w:val="00E363F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E363F7"/>
    <w:pPr>
      <w:tabs>
        <w:tab w:val="center" w:pos="4419"/>
        <w:tab w:val="right" w:pos="8838"/>
      </w:tabs>
    </w:pPr>
  </w:style>
  <w:style w:type="character" w:customStyle="1" w:styleId="PiedepginaCar">
    <w:name w:val="Pie de página Car"/>
    <w:basedOn w:val="Fuentedeprrafopredeter"/>
    <w:link w:val="Piedepgina"/>
    <w:uiPriority w:val="99"/>
    <w:rsid w:val="00E363F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9239C"/>
    <w:pPr>
      <w:ind w:left="720"/>
      <w:contextualSpacing/>
    </w:pPr>
  </w:style>
  <w:style w:type="paragraph" w:styleId="Textodeglobo">
    <w:name w:val="Balloon Text"/>
    <w:basedOn w:val="Normal"/>
    <w:link w:val="TextodegloboCar"/>
    <w:uiPriority w:val="99"/>
    <w:semiHidden/>
    <w:unhideWhenUsed/>
    <w:rsid w:val="0083206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60"/>
    <w:rPr>
      <w:rFonts w:ascii="Tahoma" w:eastAsia="Times New Roman" w:hAnsi="Tahoma" w:cs="Tahoma"/>
      <w:sz w:val="16"/>
      <w:szCs w:val="16"/>
      <w:lang w:val="es-ES" w:eastAsia="es-ES"/>
    </w:rPr>
  </w:style>
  <w:style w:type="paragraph" w:styleId="Textoindependiente3">
    <w:name w:val="Body Text 3"/>
    <w:basedOn w:val="Normal"/>
    <w:link w:val="Textoindependiente3Car"/>
    <w:rsid w:val="00204E24"/>
    <w:pPr>
      <w:overflowPunct w:val="0"/>
      <w:autoSpaceDE w:val="0"/>
      <w:autoSpaceDN w:val="0"/>
      <w:adjustRightInd w:val="0"/>
      <w:jc w:val="both"/>
      <w:textAlignment w:val="baseline"/>
    </w:pPr>
    <w:rPr>
      <w:rFonts w:ascii="Arial" w:hAnsi="Arial"/>
      <w:szCs w:val="20"/>
      <w:lang w:val="es-ES_tradnl" w:eastAsia="es-CO"/>
    </w:rPr>
  </w:style>
  <w:style w:type="character" w:customStyle="1" w:styleId="Textoindependiente3Car">
    <w:name w:val="Texto independiente 3 Car"/>
    <w:basedOn w:val="Fuentedeprrafopredeter"/>
    <w:link w:val="Textoindependiente3"/>
    <w:rsid w:val="00204E24"/>
    <w:rPr>
      <w:rFonts w:ascii="Arial" w:eastAsia="Times New Roman" w:hAnsi="Arial" w:cs="Times New Roman"/>
      <w:sz w:val="24"/>
      <w:szCs w:val="20"/>
      <w:lang w:val="es-ES_tradnl" w:eastAsia="es-CO"/>
    </w:rPr>
  </w:style>
  <w:style w:type="paragraph" w:styleId="Sangra3detindependiente">
    <w:name w:val="Body Text Indent 3"/>
    <w:basedOn w:val="Normal"/>
    <w:link w:val="Sangra3detindependienteCar"/>
    <w:uiPriority w:val="99"/>
    <w:semiHidden/>
    <w:unhideWhenUsed/>
    <w:rsid w:val="00745BE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45BE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745BEB"/>
    <w:pPr>
      <w:spacing w:after="120"/>
      <w:ind w:left="283"/>
    </w:pPr>
  </w:style>
  <w:style w:type="character" w:customStyle="1" w:styleId="SangradetextonormalCar">
    <w:name w:val="Sangría de texto normal Car"/>
    <w:basedOn w:val="Fuentedeprrafopredeter"/>
    <w:link w:val="Sangradetextonormal"/>
    <w:uiPriority w:val="99"/>
    <w:semiHidden/>
    <w:rsid w:val="00745BE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472461"/>
    <w:rPr>
      <w:color w:val="0000FF"/>
      <w:u w:val="single"/>
    </w:rPr>
  </w:style>
  <w:style w:type="character" w:customStyle="1" w:styleId="a0">
    <w:name w:val="a0"/>
    <w:basedOn w:val="Fuentedeprrafopredeter"/>
    <w:rsid w:val="00472461"/>
  </w:style>
  <w:style w:type="character" w:styleId="Refdecomentario">
    <w:name w:val="annotation reference"/>
    <w:basedOn w:val="Fuentedeprrafopredeter"/>
    <w:uiPriority w:val="99"/>
    <w:semiHidden/>
    <w:unhideWhenUsed/>
    <w:rsid w:val="00257203"/>
    <w:rPr>
      <w:sz w:val="16"/>
      <w:szCs w:val="16"/>
    </w:rPr>
  </w:style>
  <w:style w:type="paragraph" w:styleId="Textocomentario">
    <w:name w:val="annotation text"/>
    <w:basedOn w:val="Normal"/>
    <w:link w:val="TextocomentarioCar"/>
    <w:uiPriority w:val="99"/>
    <w:unhideWhenUsed/>
    <w:rsid w:val="00257203"/>
    <w:pPr>
      <w:spacing w:after="160"/>
    </w:pPr>
    <w:rPr>
      <w:rFonts w:asciiTheme="minorHAnsi" w:eastAsiaTheme="minorHAnsi" w:hAnsiTheme="minorHAnsi" w:cstheme="minorBidi"/>
      <w:kern w:val="2"/>
      <w:sz w:val="20"/>
      <w:szCs w:val="20"/>
      <w:lang w:val="es-CO" w:eastAsia="en-US"/>
    </w:rPr>
  </w:style>
  <w:style w:type="character" w:customStyle="1" w:styleId="TextocomentarioCar">
    <w:name w:val="Texto comentario Car"/>
    <w:basedOn w:val="Fuentedeprrafopredeter"/>
    <w:link w:val="Textocomentario"/>
    <w:uiPriority w:val="99"/>
    <w:rsid w:val="00257203"/>
    <w:rPr>
      <w:kern w:val="2"/>
      <w:sz w:val="20"/>
      <w:szCs w:val="20"/>
    </w:rPr>
  </w:style>
  <w:style w:type="paragraph" w:styleId="NormalWeb">
    <w:name w:val="Normal (Web)"/>
    <w:basedOn w:val="Normal"/>
    <w:uiPriority w:val="99"/>
    <w:unhideWhenUsed/>
    <w:rsid w:val="00644ED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97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E370-E6C6-46D7-BBD7-0E5EB627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robert.hoyos</dc:creator>
  <cp:lastModifiedBy>quejas.reclamos</cp:lastModifiedBy>
  <cp:revision>2</cp:revision>
  <cp:lastPrinted>2018-04-10T21:53:00Z</cp:lastPrinted>
  <dcterms:created xsi:type="dcterms:W3CDTF">2023-05-29T16:15:00Z</dcterms:created>
  <dcterms:modified xsi:type="dcterms:W3CDTF">2023-05-29T16:15:00Z</dcterms:modified>
</cp:coreProperties>
</file>