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98" w:rsidRPr="006B27DB" w:rsidRDefault="0097026C" w:rsidP="005F1EC7">
      <w:pPr>
        <w:pStyle w:val="Prrafodelista"/>
        <w:numPr>
          <w:ilvl w:val="0"/>
          <w:numId w:val="18"/>
        </w:numPr>
        <w:spacing w:line="276" w:lineRule="auto"/>
        <w:jc w:val="both"/>
        <w:rPr>
          <w:rFonts w:ascii="Arial" w:hAnsi="Arial" w:cs="Arial"/>
          <w:b/>
          <w:sz w:val="22"/>
          <w:szCs w:val="22"/>
        </w:rPr>
      </w:pPr>
      <w:r w:rsidRPr="006B27DB">
        <w:rPr>
          <w:rFonts w:ascii="Arial" w:hAnsi="Arial" w:cs="Arial"/>
          <w:b/>
          <w:sz w:val="22"/>
          <w:szCs w:val="22"/>
        </w:rPr>
        <w:t>PROPÓ</w:t>
      </w:r>
      <w:r w:rsidR="00745BEB" w:rsidRPr="006B27DB">
        <w:rPr>
          <w:rFonts w:ascii="Arial" w:hAnsi="Arial" w:cs="Arial"/>
          <w:b/>
          <w:sz w:val="22"/>
          <w:szCs w:val="22"/>
        </w:rPr>
        <w:t>SITO</w:t>
      </w:r>
      <w:r w:rsidR="00472461" w:rsidRPr="006B27DB">
        <w:rPr>
          <w:rFonts w:ascii="Arial" w:hAnsi="Arial" w:cs="Arial"/>
          <w:b/>
          <w:sz w:val="22"/>
          <w:szCs w:val="22"/>
        </w:rPr>
        <w:t xml:space="preserve">: </w:t>
      </w:r>
      <w:r w:rsidR="005F1EC7" w:rsidRPr="006B27DB">
        <w:rPr>
          <w:rFonts w:ascii="Arial" w:hAnsi="Arial" w:cs="Arial"/>
          <w:sz w:val="22"/>
          <w:szCs w:val="22"/>
        </w:rPr>
        <w:t xml:space="preserve">Asesorar a las personas con discapacidad y/o sus personas de apoyo en el proceso de </w:t>
      </w:r>
      <w:r w:rsidR="005F1EC7" w:rsidRPr="005F1EC7">
        <w:rPr>
          <w:rFonts w:ascii="Arial" w:hAnsi="Arial" w:cs="Arial"/>
          <w:sz w:val="22"/>
          <w:szCs w:val="22"/>
        </w:rPr>
        <w:t>certificación de discapacidad</w:t>
      </w:r>
      <w:r w:rsidR="005F1EC7" w:rsidRPr="006B27DB">
        <w:rPr>
          <w:rFonts w:ascii="Arial" w:hAnsi="Arial" w:cs="Arial"/>
          <w:sz w:val="22"/>
          <w:szCs w:val="22"/>
        </w:rPr>
        <w:t xml:space="preserve">, en el marco de las competencias asignadas </w:t>
      </w:r>
      <w:r w:rsidR="009C568F" w:rsidRPr="006B27DB">
        <w:rPr>
          <w:rFonts w:ascii="Arial" w:hAnsi="Arial" w:cs="Arial"/>
          <w:sz w:val="22"/>
          <w:szCs w:val="22"/>
        </w:rPr>
        <w:t xml:space="preserve">por la Resolución 1239 de 2022 del Ministerio de Salud y Protección Social </w:t>
      </w:r>
      <w:r w:rsidR="00F76C1E" w:rsidRPr="006B27DB">
        <w:rPr>
          <w:rFonts w:ascii="Arial" w:hAnsi="Arial" w:cs="Arial"/>
          <w:sz w:val="22"/>
          <w:szCs w:val="22"/>
        </w:rPr>
        <w:t>a las secretarías de salud municipales</w:t>
      </w:r>
      <w:r w:rsidR="009C568F" w:rsidRPr="006B27DB">
        <w:rPr>
          <w:rFonts w:ascii="Arial" w:hAnsi="Arial" w:cs="Arial"/>
          <w:sz w:val="22"/>
          <w:szCs w:val="22"/>
        </w:rPr>
        <w:t>.</w:t>
      </w:r>
      <w:r w:rsidR="00F76C1E" w:rsidRPr="006B27DB">
        <w:rPr>
          <w:rFonts w:ascii="Arial" w:hAnsi="Arial" w:cs="Arial"/>
          <w:sz w:val="22"/>
          <w:szCs w:val="22"/>
        </w:rPr>
        <w:t xml:space="preserve"> </w:t>
      </w:r>
    </w:p>
    <w:p w:rsidR="007E1C98" w:rsidRPr="006B27DB" w:rsidRDefault="007E1C98" w:rsidP="0013316B">
      <w:pPr>
        <w:pStyle w:val="Prrafodelista"/>
        <w:spacing w:line="276" w:lineRule="auto"/>
        <w:jc w:val="both"/>
        <w:rPr>
          <w:rFonts w:ascii="Arial" w:hAnsi="Arial" w:cs="Arial"/>
          <w:b/>
          <w:sz w:val="22"/>
          <w:szCs w:val="22"/>
        </w:rPr>
      </w:pPr>
    </w:p>
    <w:p w:rsidR="007E1C98" w:rsidRPr="006B27DB" w:rsidRDefault="00745BEB" w:rsidP="005F1EC7">
      <w:pPr>
        <w:pStyle w:val="Prrafodelista"/>
        <w:numPr>
          <w:ilvl w:val="0"/>
          <w:numId w:val="18"/>
        </w:numPr>
        <w:spacing w:line="276" w:lineRule="auto"/>
        <w:jc w:val="both"/>
        <w:rPr>
          <w:rFonts w:ascii="Arial" w:hAnsi="Arial" w:cs="Arial"/>
          <w:b/>
          <w:sz w:val="22"/>
          <w:szCs w:val="22"/>
        </w:rPr>
      </w:pPr>
      <w:r w:rsidRPr="006B27DB">
        <w:rPr>
          <w:rFonts w:ascii="Arial" w:hAnsi="Arial" w:cs="Arial"/>
          <w:b/>
          <w:sz w:val="22"/>
          <w:szCs w:val="22"/>
        </w:rPr>
        <w:t>ALCANCE</w:t>
      </w:r>
      <w:r w:rsidR="00472461" w:rsidRPr="006B27DB">
        <w:rPr>
          <w:rFonts w:ascii="Arial" w:hAnsi="Arial" w:cs="Arial"/>
          <w:b/>
          <w:sz w:val="22"/>
          <w:szCs w:val="22"/>
        </w:rPr>
        <w:t xml:space="preserve">: </w:t>
      </w:r>
      <w:r w:rsidR="00257203" w:rsidRPr="006B27DB">
        <w:rPr>
          <w:rFonts w:ascii="Arial" w:hAnsi="Arial" w:cs="Arial"/>
          <w:sz w:val="22"/>
          <w:szCs w:val="22"/>
        </w:rPr>
        <w:t xml:space="preserve">Desde la </w:t>
      </w:r>
      <w:r w:rsidR="005F1EC7" w:rsidRPr="006B27DB">
        <w:rPr>
          <w:rFonts w:ascii="Arial" w:hAnsi="Arial" w:cs="Arial"/>
          <w:sz w:val="22"/>
          <w:szCs w:val="22"/>
        </w:rPr>
        <w:t>recepción de solicitudes</w:t>
      </w:r>
      <w:r w:rsidR="00001D15" w:rsidRPr="006B27DB">
        <w:rPr>
          <w:rFonts w:ascii="Arial" w:hAnsi="Arial" w:cs="Arial"/>
          <w:sz w:val="22"/>
          <w:szCs w:val="22"/>
        </w:rPr>
        <w:t xml:space="preserve"> </w:t>
      </w:r>
      <w:r w:rsidR="005F1EC7" w:rsidRPr="005F1EC7">
        <w:rPr>
          <w:rFonts w:ascii="Arial" w:hAnsi="Arial" w:cs="Arial"/>
          <w:sz w:val="22"/>
          <w:szCs w:val="22"/>
        </w:rPr>
        <w:t>para iniciar el procedimiento de certificación de discapacidad</w:t>
      </w:r>
      <w:r w:rsidR="00257203" w:rsidRPr="006B27DB">
        <w:rPr>
          <w:rFonts w:ascii="Arial" w:hAnsi="Arial" w:cs="Arial"/>
          <w:sz w:val="22"/>
          <w:szCs w:val="22"/>
        </w:rPr>
        <w:t>, hasta</w:t>
      </w:r>
      <w:r w:rsidR="005F1EC7" w:rsidRPr="006B27DB">
        <w:rPr>
          <w:rFonts w:ascii="Arial" w:hAnsi="Arial" w:cs="Arial"/>
          <w:sz w:val="22"/>
          <w:szCs w:val="22"/>
        </w:rPr>
        <w:t xml:space="preserve"> el envío de</w:t>
      </w:r>
      <w:r w:rsidR="00257203" w:rsidRPr="006B27DB">
        <w:rPr>
          <w:rFonts w:ascii="Arial" w:hAnsi="Arial" w:cs="Arial"/>
          <w:sz w:val="22"/>
          <w:szCs w:val="22"/>
        </w:rPr>
        <w:t xml:space="preserve"> </w:t>
      </w:r>
      <w:r w:rsidR="005F1EC7" w:rsidRPr="005F1EC7">
        <w:rPr>
          <w:rFonts w:ascii="Arial" w:hAnsi="Arial" w:cs="Arial"/>
          <w:sz w:val="22"/>
          <w:szCs w:val="22"/>
        </w:rPr>
        <w:t>la orden para la realización del procedimiento</w:t>
      </w:r>
      <w:r w:rsidR="005F1EC7" w:rsidRPr="006B27DB">
        <w:rPr>
          <w:rFonts w:ascii="Arial" w:hAnsi="Arial" w:cs="Arial"/>
          <w:sz w:val="22"/>
          <w:szCs w:val="22"/>
        </w:rPr>
        <w:t xml:space="preserve"> a la IPS asignada al usuario.</w:t>
      </w:r>
    </w:p>
    <w:p w:rsidR="005F1EC7" w:rsidRPr="006B27DB" w:rsidRDefault="005F1EC7" w:rsidP="005F1EC7">
      <w:pPr>
        <w:pStyle w:val="Prrafodelista"/>
        <w:spacing w:line="276" w:lineRule="auto"/>
        <w:ind w:left="360"/>
        <w:jc w:val="both"/>
        <w:rPr>
          <w:rFonts w:ascii="Arial" w:hAnsi="Arial" w:cs="Arial"/>
          <w:b/>
          <w:sz w:val="22"/>
          <w:szCs w:val="22"/>
        </w:rPr>
      </w:pPr>
    </w:p>
    <w:p w:rsidR="006726F1" w:rsidRPr="006B27DB" w:rsidRDefault="00745BEB" w:rsidP="006726F1">
      <w:pPr>
        <w:pStyle w:val="Prrafodelista"/>
        <w:numPr>
          <w:ilvl w:val="0"/>
          <w:numId w:val="18"/>
        </w:numPr>
        <w:spacing w:line="276" w:lineRule="auto"/>
        <w:jc w:val="both"/>
        <w:rPr>
          <w:rFonts w:ascii="Arial" w:hAnsi="Arial" w:cs="Arial"/>
          <w:b/>
          <w:sz w:val="22"/>
          <w:szCs w:val="22"/>
        </w:rPr>
      </w:pPr>
      <w:r w:rsidRPr="006B27DB">
        <w:rPr>
          <w:rFonts w:ascii="Arial" w:hAnsi="Arial" w:cs="Arial"/>
          <w:b/>
          <w:sz w:val="22"/>
          <w:szCs w:val="22"/>
        </w:rPr>
        <w:t>DEFINICIONES</w:t>
      </w:r>
      <w:r w:rsidR="00472461" w:rsidRPr="006B27DB">
        <w:rPr>
          <w:rFonts w:ascii="Arial" w:hAnsi="Arial" w:cs="Arial"/>
          <w:b/>
          <w:sz w:val="22"/>
          <w:szCs w:val="22"/>
        </w:rPr>
        <w:t>:</w:t>
      </w:r>
    </w:p>
    <w:p w:rsidR="006726F1" w:rsidRPr="006B27DB" w:rsidRDefault="006726F1" w:rsidP="006726F1">
      <w:pPr>
        <w:pStyle w:val="Prrafodelista"/>
        <w:spacing w:line="276" w:lineRule="auto"/>
        <w:ind w:left="792"/>
        <w:jc w:val="both"/>
        <w:rPr>
          <w:rFonts w:ascii="Arial" w:hAnsi="Arial" w:cs="Arial"/>
          <w:b/>
          <w:sz w:val="22"/>
          <w:szCs w:val="22"/>
        </w:rPr>
      </w:pPr>
    </w:p>
    <w:p w:rsidR="00226674" w:rsidRPr="006B27DB" w:rsidRDefault="00226674" w:rsidP="00001D15">
      <w:pPr>
        <w:pStyle w:val="Prrafodelista"/>
        <w:numPr>
          <w:ilvl w:val="1"/>
          <w:numId w:val="18"/>
        </w:numPr>
        <w:spacing w:line="276" w:lineRule="auto"/>
        <w:jc w:val="both"/>
        <w:rPr>
          <w:rFonts w:ascii="Arial" w:hAnsi="Arial" w:cs="Arial"/>
          <w:b/>
          <w:sz w:val="22"/>
          <w:szCs w:val="22"/>
        </w:rPr>
      </w:pPr>
      <w:r w:rsidRPr="006B27DB">
        <w:rPr>
          <w:rFonts w:ascii="Arial" w:hAnsi="Arial" w:cs="Arial"/>
          <w:b/>
          <w:sz w:val="22"/>
          <w:szCs w:val="22"/>
        </w:rPr>
        <w:t xml:space="preserve">Certificado de discapacidad: </w:t>
      </w:r>
      <w:r w:rsidRPr="006B27DB">
        <w:rPr>
          <w:rFonts w:ascii="Arial" w:hAnsi="Arial" w:cs="Arial"/>
          <w:sz w:val="22"/>
          <w:szCs w:val="22"/>
        </w:rPr>
        <w:t>Documento personal e intransferible que se entrega después de la valoración clínica interdisciplinaria, en los casos en que se identifique la existencia de discapacidad.</w:t>
      </w:r>
    </w:p>
    <w:p w:rsidR="00226674" w:rsidRPr="006B27DB" w:rsidRDefault="00226674" w:rsidP="00226674">
      <w:pPr>
        <w:spacing w:line="276" w:lineRule="auto"/>
        <w:jc w:val="both"/>
        <w:rPr>
          <w:rFonts w:ascii="Arial" w:hAnsi="Arial" w:cs="Arial"/>
          <w:b/>
          <w:sz w:val="22"/>
          <w:szCs w:val="22"/>
        </w:rPr>
      </w:pPr>
    </w:p>
    <w:p w:rsidR="00001D15" w:rsidRPr="006B27DB" w:rsidRDefault="006726F1" w:rsidP="00001D15">
      <w:pPr>
        <w:pStyle w:val="Prrafodelista"/>
        <w:numPr>
          <w:ilvl w:val="1"/>
          <w:numId w:val="18"/>
        </w:numPr>
        <w:spacing w:line="276" w:lineRule="auto"/>
        <w:jc w:val="both"/>
        <w:rPr>
          <w:rFonts w:ascii="Arial" w:hAnsi="Arial" w:cs="Arial"/>
          <w:b/>
          <w:sz w:val="22"/>
          <w:szCs w:val="22"/>
        </w:rPr>
      </w:pPr>
      <w:r w:rsidRPr="006B27DB">
        <w:rPr>
          <w:rFonts w:ascii="Arial" w:hAnsi="Arial" w:cs="Arial"/>
          <w:b/>
          <w:sz w:val="22"/>
          <w:szCs w:val="22"/>
        </w:rPr>
        <w:t xml:space="preserve">Discapacidad: </w:t>
      </w:r>
      <w:r w:rsidRPr="006B27DB">
        <w:rPr>
          <w:rFonts w:ascii="Arial" w:hAnsi="Arial" w:cs="Arial"/>
          <w:sz w:val="22"/>
          <w:szCs w:val="22"/>
        </w:rPr>
        <w:t xml:space="preserve">La discapacidad es actualmente entendida no sólo desde una perspectiva médica en que se privilegia la funcionalidad del individuo, sino desde un modelo relacional que hace referencia a la inclusión y a la participación de las personas con discapacidad en la sociedad. Desde esta perspectiva, la discapacidad no es un atributo de la persona; aunque exista la deficiencia física, sensorial, intelectual o mental, se debe entender como un fenómeno complejo que refleja una interacción entre las características del organismo humano y las características de la sociedad en la que vive. </w:t>
      </w:r>
    </w:p>
    <w:p w:rsidR="006B27DB" w:rsidRPr="006B27DB" w:rsidRDefault="006B27DB" w:rsidP="006B27DB">
      <w:pPr>
        <w:pStyle w:val="Prrafodelista"/>
        <w:spacing w:line="276" w:lineRule="auto"/>
        <w:ind w:left="792"/>
        <w:jc w:val="both"/>
        <w:rPr>
          <w:rFonts w:ascii="Arial" w:hAnsi="Arial" w:cs="Arial"/>
          <w:b/>
          <w:sz w:val="22"/>
          <w:szCs w:val="22"/>
        </w:rPr>
      </w:pPr>
    </w:p>
    <w:p w:rsidR="006B27DB" w:rsidRPr="006B27DB" w:rsidRDefault="006B27DB" w:rsidP="00A8602A">
      <w:pPr>
        <w:pStyle w:val="Prrafodelista"/>
        <w:numPr>
          <w:ilvl w:val="1"/>
          <w:numId w:val="18"/>
        </w:numPr>
        <w:spacing w:line="276" w:lineRule="auto"/>
        <w:jc w:val="both"/>
        <w:rPr>
          <w:rFonts w:ascii="Arial" w:hAnsi="Arial" w:cs="Arial"/>
          <w:b/>
          <w:sz w:val="22"/>
          <w:szCs w:val="22"/>
        </w:rPr>
      </w:pPr>
      <w:r w:rsidRPr="006B27DB">
        <w:rPr>
          <w:rFonts w:ascii="Arial" w:hAnsi="Arial" w:cs="Arial"/>
          <w:b/>
          <w:sz w:val="22"/>
          <w:szCs w:val="22"/>
        </w:rPr>
        <w:t xml:space="preserve">Instituciones Prestadoras de Servicios de Salud (IPS): </w:t>
      </w:r>
      <w:r w:rsidRPr="006B27DB">
        <w:rPr>
          <w:rFonts w:ascii="Arial" w:hAnsi="Arial" w:cs="Arial"/>
          <w:sz w:val="22"/>
          <w:szCs w:val="22"/>
        </w:rPr>
        <w:t>Todas las entidades, asociaciones y/o personas bien sean públicas, privadas o con economía mixta, que hayan sido aprobadas para prestar de forma parcial y/o total los procedimientos que se demanden con ocasión de cumplir con el Plan Obligatorio de Salud (POS); ya sea en el régimen contributivo o en el régimen subsidiado. Entre las funciones de las Instituciones Prestadoras de Servicios de Salud está prestar los servicios en su nivel de atención correspondiente a los afiliados y beneficiarios dentro de los parámetros y principios señalados en la Ley 100/93.</w:t>
      </w:r>
    </w:p>
    <w:p w:rsidR="006726F1" w:rsidRPr="006B27DB" w:rsidRDefault="006726F1" w:rsidP="000549CA">
      <w:pPr>
        <w:spacing w:line="276" w:lineRule="auto"/>
        <w:jc w:val="both"/>
        <w:rPr>
          <w:rFonts w:ascii="Arial" w:hAnsi="Arial" w:cs="Arial"/>
          <w:b/>
          <w:sz w:val="22"/>
          <w:szCs w:val="22"/>
        </w:rPr>
      </w:pPr>
    </w:p>
    <w:p w:rsidR="006726F1" w:rsidRPr="006B27DB" w:rsidRDefault="006726F1" w:rsidP="0013316B">
      <w:pPr>
        <w:pStyle w:val="Prrafodelista"/>
        <w:numPr>
          <w:ilvl w:val="1"/>
          <w:numId w:val="18"/>
        </w:numPr>
        <w:spacing w:line="276" w:lineRule="auto"/>
        <w:jc w:val="both"/>
        <w:rPr>
          <w:rFonts w:ascii="Arial" w:hAnsi="Arial" w:cs="Arial"/>
          <w:b/>
          <w:sz w:val="22"/>
          <w:szCs w:val="22"/>
        </w:rPr>
      </w:pPr>
      <w:r w:rsidRPr="006B27DB">
        <w:rPr>
          <w:rFonts w:ascii="Arial" w:hAnsi="Arial" w:cs="Arial"/>
          <w:b/>
          <w:sz w:val="22"/>
          <w:szCs w:val="22"/>
        </w:rPr>
        <w:t xml:space="preserve">Persona con y/o en situación de discapacidad: </w:t>
      </w:r>
      <w:r w:rsidRPr="006B27DB">
        <w:rPr>
          <w:rFonts w:ascii="Arial" w:hAnsi="Arial" w:cs="Arial"/>
          <w:sz w:val="22"/>
          <w:szCs w:val="22"/>
        </w:rPr>
        <w:t>“Aquellas personas que tengan deficiencias físicas, mentales, intelectuales o sensoriales a mediano y largo plazo que, puedan impedir su participación plena y efectiva en la sociedad, en igualdad de condiciones con las demás” (Ley 1618 de febrero 27 de 2013).</w:t>
      </w:r>
    </w:p>
    <w:p w:rsidR="00226674" w:rsidRPr="006B27DB" w:rsidRDefault="00226674" w:rsidP="00226674">
      <w:pPr>
        <w:pStyle w:val="Prrafodelista"/>
        <w:spacing w:line="276" w:lineRule="auto"/>
        <w:ind w:left="792"/>
        <w:jc w:val="both"/>
        <w:rPr>
          <w:rFonts w:ascii="Arial" w:hAnsi="Arial" w:cs="Arial"/>
          <w:b/>
          <w:sz w:val="22"/>
          <w:szCs w:val="22"/>
        </w:rPr>
      </w:pPr>
    </w:p>
    <w:p w:rsidR="00226674" w:rsidRPr="006B27DB" w:rsidRDefault="00226674" w:rsidP="00226674">
      <w:pPr>
        <w:pStyle w:val="Prrafodelista"/>
        <w:numPr>
          <w:ilvl w:val="1"/>
          <w:numId w:val="18"/>
        </w:numPr>
        <w:spacing w:line="276" w:lineRule="auto"/>
        <w:jc w:val="both"/>
        <w:rPr>
          <w:rFonts w:ascii="Arial" w:hAnsi="Arial" w:cs="Arial"/>
          <w:b/>
          <w:sz w:val="22"/>
          <w:szCs w:val="22"/>
        </w:rPr>
      </w:pPr>
      <w:r w:rsidRPr="006B27DB">
        <w:rPr>
          <w:rFonts w:ascii="Arial" w:hAnsi="Arial" w:cs="Arial"/>
          <w:b/>
          <w:sz w:val="22"/>
          <w:szCs w:val="22"/>
        </w:rPr>
        <w:t>Procedimiento de certificación de discapacidad.</w:t>
      </w:r>
      <w:r w:rsidRPr="006B27DB">
        <w:rPr>
          <w:rFonts w:ascii="Arial" w:hAnsi="Arial" w:cs="Arial"/>
          <w:sz w:val="22"/>
          <w:szCs w:val="22"/>
        </w:rPr>
        <w:t xml:space="preserve"> El procedimiento de certificación de discapacidad corresponde a la valoración clínica multidisciplinaria </w:t>
      </w:r>
      <w:r w:rsidRPr="006B27DB">
        <w:rPr>
          <w:rFonts w:ascii="Arial" w:hAnsi="Arial" w:cs="Arial"/>
          <w:sz w:val="22"/>
          <w:szCs w:val="22"/>
        </w:rPr>
        <w:lastRenderedPageBreak/>
        <w:t>simultánea, fundamentado en la Clasificación Internacional del Funcionamiento de la Discapacidad y de la Salud —CIF-, que permite establecer la existencia de discapacidad, a partir de la identificación de las deficiencias en funciones y estructuras corporales, incluyendo las psicológicas, las limitaciones en la actividad y las restricciones en la participación que presenta una persona. Dicho procedimiento debe realizarse por los equipos multidisciplinarios para certificación de discapacidad de las instituciones prestadoras de servicios de salud autorizadas por las secretarías de salud del orden departamental y distrital o las entidades que hagan sus veces, el cual está conformado por tres (3) profesionales registrados en el Directorio Nacional de Certificadores de Discapacidad de este Ministerio, cada uno de una disciplina diferente, donde se incluye un médico general o especialista y dos (2) profesionales de alguna de las siguientes áreas: fisioterapia, terapia ocupacional, fonoaudiología, psicología, enfermería, optometría o trabajo social.</w:t>
      </w:r>
    </w:p>
    <w:p w:rsidR="00226674" w:rsidRPr="006B27DB" w:rsidRDefault="00226674" w:rsidP="00226674">
      <w:pPr>
        <w:pStyle w:val="Prrafodelista"/>
        <w:spacing w:line="276" w:lineRule="auto"/>
        <w:ind w:left="792"/>
        <w:jc w:val="both"/>
        <w:rPr>
          <w:rFonts w:ascii="Arial" w:hAnsi="Arial" w:cs="Arial"/>
          <w:b/>
          <w:sz w:val="22"/>
          <w:szCs w:val="22"/>
        </w:rPr>
      </w:pPr>
    </w:p>
    <w:p w:rsidR="00226674" w:rsidRPr="006B27DB" w:rsidRDefault="00226674" w:rsidP="00226674">
      <w:pPr>
        <w:pStyle w:val="Prrafodelista"/>
        <w:numPr>
          <w:ilvl w:val="1"/>
          <w:numId w:val="18"/>
        </w:numPr>
        <w:spacing w:line="276" w:lineRule="auto"/>
        <w:jc w:val="both"/>
        <w:rPr>
          <w:rFonts w:ascii="Arial" w:hAnsi="Arial" w:cs="Arial"/>
          <w:b/>
          <w:sz w:val="22"/>
          <w:szCs w:val="22"/>
        </w:rPr>
      </w:pPr>
      <w:r w:rsidRPr="006B27DB">
        <w:rPr>
          <w:rFonts w:ascii="Arial" w:hAnsi="Arial" w:cs="Arial"/>
          <w:b/>
          <w:sz w:val="22"/>
          <w:szCs w:val="22"/>
        </w:rPr>
        <w:t xml:space="preserve">Registro de Localización y Caracterización de Personas con Discapacidad (RLCPD): </w:t>
      </w:r>
      <w:r w:rsidRPr="006B27DB">
        <w:rPr>
          <w:rFonts w:ascii="Arial" w:hAnsi="Arial" w:cs="Arial"/>
          <w:sz w:val="22"/>
          <w:szCs w:val="22"/>
        </w:rPr>
        <w:t xml:space="preserve">Plataforma en la cual se registra la información resultante procedimiento de certificación de discapacidad, a fin de establecer la caracterización y localización geográfica, en los niveles municipal, distrital, departamental y nacional del solicitante. El RLCPD es la fuente oficial de información sobre las personas con discapacidad en Colombia y hace parte del Sistema Integrado de Información de la Protección Social – SISPRO. </w:t>
      </w:r>
    </w:p>
    <w:p w:rsidR="00226674" w:rsidRPr="006B27DB" w:rsidRDefault="00226674" w:rsidP="00226674">
      <w:pPr>
        <w:pStyle w:val="Prrafodelista"/>
        <w:spacing w:line="276" w:lineRule="auto"/>
        <w:ind w:left="792"/>
        <w:jc w:val="both"/>
        <w:rPr>
          <w:rFonts w:ascii="Arial" w:hAnsi="Arial" w:cs="Arial"/>
          <w:b/>
          <w:sz w:val="22"/>
          <w:szCs w:val="22"/>
        </w:rPr>
      </w:pPr>
    </w:p>
    <w:p w:rsidR="00226674" w:rsidRPr="006B27DB" w:rsidRDefault="00226674" w:rsidP="00226674">
      <w:pPr>
        <w:pStyle w:val="Prrafodelista"/>
        <w:numPr>
          <w:ilvl w:val="1"/>
          <w:numId w:val="18"/>
        </w:numPr>
        <w:spacing w:after="240" w:line="276" w:lineRule="auto"/>
        <w:jc w:val="both"/>
        <w:rPr>
          <w:rFonts w:ascii="Arial" w:hAnsi="Arial" w:cs="Arial"/>
          <w:sz w:val="22"/>
          <w:szCs w:val="22"/>
        </w:rPr>
      </w:pPr>
      <w:r w:rsidRPr="006B27DB">
        <w:rPr>
          <w:rFonts w:ascii="Arial" w:hAnsi="Arial" w:cs="Arial"/>
          <w:b/>
          <w:sz w:val="22"/>
          <w:szCs w:val="22"/>
        </w:rPr>
        <w:t>Sistema de Identificación de Potenciales Beneficiarios de Programas Sociales (SISBEN):</w:t>
      </w:r>
      <w:r w:rsidRPr="006B27DB">
        <w:rPr>
          <w:rFonts w:ascii="Arial" w:hAnsi="Arial" w:cs="Arial"/>
          <w:sz w:val="22"/>
          <w:szCs w:val="22"/>
        </w:rPr>
        <w:t xml:space="preserve"> Sistema de información del Departamento Nacional de Planeación (DNP) que permite clasificar a la población de acuerdo con sus condiciones de vida e ingresos. Esta clasificación se utiliza para focalizar la inversión social por parte de las entidades públicas y garantizar que sea asignada a quienes más lo necesitan.</w:t>
      </w:r>
    </w:p>
    <w:p w:rsidR="006726F1" w:rsidRPr="006B27DB" w:rsidRDefault="006726F1" w:rsidP="006726F1">
      <w:pPr>
        <w:pStyle w:val="Prrafodelista"/>
        <w:spacing w:line="276" w:lineRule="auto"/>
        <w:ind w:left="792"/>
        <w:jc w:val="both"/>
        <w:rPr>
          <w:rFonts w:ascii="Arial" w:hAnsi="Arial" w:cs="Arial"/>
          <w:b/>
          <w:sz w:val="22"/>
          <w:szCs w:val="22"/>
        </w:rPr>
      </w:pPr>
    </w:p>
    <w:p w:rsidR="0013316B" w:rsidRPr="006B27DB" w:rsidRDefault="0013316B" w:rsidP="00001D15">
      <w:pPr>
        <w:spacing w:line="276" w:lineRule="auto"/>
        <w:jc w:val="both"/>
        <w:rPr>
          <w:rFonts w:ascii="Arial" w:hAnsi="Arial" w:cs="Arial"/>
          <w:b/>
          <w:sz w:val="22"/>
          <w:szCs w:val="22"/>
        </w:rPr>
      </w:pPr>
    </w:p>
    <w:p w:rsidR="00D12FB9" w:rsidRPr="006B27DB" w:rsidRDefault="0097026C" w:rsidP="0013316B">
      <w:pPr>
        <w:pStyle w:val="Prrafodelista"/>
        <w:numPr>
          <w:ilvl w:val="0"/>
          <w:numId w:val="18"/>
        </w:numPr>
        <w:tabs>
          <w:tab w:val="left" w:pos="993"/>
        </w:tabs>
        <w:spacing w:after="240" w:line="276" w:lineRule="auto"/>
        <w:jc w:val="both"/>
        <w:rPr>
          <w:rFonts w:ascii="Arial" w:hAnsi="Arial" w:cs="Arial"/>
          <w:b/>
          <w:sz w:val="22"/>
          <w:szCs w:val="22"/>
        </w:rPr>
      </w:pPr>
      <w:r w:rsidRPr="006B27DB">
        <w:rPr>
          <w:rFonts w:ascii="Arial" w:hAnsi="Arial" w:cs="Arial"/>
          <w:b/>
          <w:sz w:val="22"/>
          <w:szCs w:val="22"/>
        </w:rPr>
        <w:t>ACTIVIDADES Y CÓ</w:t>
      </w:r>
      <w:r w:rsidR="00745BEB" w:rsidRPr="006B27DB">
        <w:rPr>
          <w:rFonts w:ascii="Arial" w:hAnsi="Arial" w:cs="Arial"/>
          <w:b/>
          <w:sz w:val="22"/>
          <w:szCs w:val="22"/>
        </w:rPr>
        <w:t>MO SE HACE</w:t>
      </w:r>
      <w:r w:rsidR="00472461" w:rsidRPr="006B27DB">
        <w:rPr>
          <w:rFonts w:ascii="Arial" w:hAnsi="Arial" w:cs="Arial"/>
          <w:b/>
          <w:sz w:val="22"/>
          <w:szCs w:val="22"/>
        </w:rPr>
        <w:t>:</w:t>
      </w:r>
    </w:p>
    <w:tbl>
      <w:tblPr>
        <w:tblStyle w:val="Tablaconcuadrcula1"/>
        <w:tblW w:w="0" w:type="auto"/>
        <w:tblInd w:w="-147" w:type="dxa"/>
        <w:tblLayout w:type="fixed"/>
        <w:tblLook w:val="04A0"/>
      </w:tblPr>
      <w:tblGrid>
        <w:gridCol w:w="6379"/>
        <w:gridCol w:w="2596"/>
      </w:tblGrid>
      <w:tr w:rsidR="005F1EC7" w:rsidRPr="005F1EC7" w:rsidTr="009711C6">
        <w:tc>
          <w:tcPr>
            <w:tcW w:w="6379" w:type="dxa"/>
          </w:tcPr>
          <w:p w:rsidR="005F1EC7" w:rsidRPr="005F1EC7" w:rsidRDefault="005F1EC7" w:rsidP="005F1EC7">
            <w:pPr>
              <w:jc w:val="center"/>
              <w:rPr>
                <w:rFonts w:ascii="Arial" w:hAnsi="Arial" w:cs="Arial"/>
                <w:b/>
              </w:rPr>
            </w:pPr>
            <w:r w:rsidRPr="005F1EC7">
              <w:rPr>
                <w:rFonts w:ascii="Arial" w:hAnsi="Arial" w:cs="Arial"/>
                <w:b/>
              </w:rPr>
              <w:t>ACTIVIDADES</w:t>
            </w:r>
          </w:p>
        </w:tc>
        <w:tc>
          <w:tcPr>
            <w:tcW w:w="2596" w:type="dxa"/>
            <w:vAlign w:val="center"/>
          </w:tcPr>
          <w:p w:rsidR="005F1EC7" w:rsidRPr="005F1EC7" w:rsidRDefault="005F1EC7" w:rsidP="005F1EC7">
            <w:pPr>
              <w:jc w:val="center"/>
              <w:rPr>
                <w:rFonts w:ascii="Arial" w:hAnsi="Arial" w:cs="Arial"/>
                <w:b/>
              </w:rPr>
            </w:pPr>
            <w:r w:rsidRPr="005F1EC7">
              <w:rPr>
                <w:rFonts w:ascii="Arial" w:hAnsi="Arial" w:cs="Arial"/>
                <w:b/>
              </w:rPr>
              <w:t>CONTROLES /</w:t>
            </w:r>
          </w:p>
          <w:p w:rsidR="005F1EC7" w:rsidRPr="005F1EC7" w:rsidRDefault="005F1EC7" w:rsidP="005F1EC7">
            <w:pPr>
              <w:jc w:val="center"/>
              <w:rPr>
                <w:rFonts w:ascii="Arial" w:hAnsi="Arial" w:cs="Arial"/>
                <w:b/>
              </w:rPr>
            </w:pPr>
            <w:r w:rsidRPr="005F1EC7">
              <w:rPr>
                <w:rFonts w:ascii="Arial" w:hAnsi="Arial" w:cs="Arial"/>
                <w:b/>
              </w:rPr>
              <w:t>REGISTRO</w:t>
            </w:r>
          </w:p>
        </w:tc>
      </w:tr>
      <w:tr w:rsidR="005F1EC7" w:rsidRPr="005F1EC7" w:rsidTr="009711C6">
        <w:tc>
          <w:tcPr>
            <w:tcW w:w="6379" w:type="dxa"/>
          </w:tcPr>
          <w:p w:rsidR="005F1EC7" w:rsidRPr="005F1EC7" w:rsidRDefault="00B45801" w:rsidP="003E3203">
            <w:pPr>
              <w:jc w:val="both"/>
              <w:rPr>
                <w:rFonts w:ascii="Arial" w:hAnsi="Arial" w:cs="Arial"/>
              </w:rPr>
            </w:pPr>
            <w:r>
              <w:rPr>
                <w:rFonts w:ascii="Arial" w:hAnsi="Arial" w:cs="Arial"/>
                <w:b/>
              </w:rPr>
              <w:t>EL COORDINADOR DEL PROGRAMA,</w:t>
            </w:r>
            <w:r w:rsidRPr="005F1EC7">
              <w:rPr>
                <w:rFonts w:ascii="Arial" w:hAnsi="Arial" w:cs="Arial"/>
              </w:rPr>
              <w:t xml:space="preserve"> </w:t>
            </w:r>
            <w:r w:rsidR="005F1EC7" w:rsidRPr="005F1EC7">
              <w:rPr>
                <w:rFonts w:ascii="Arial" w:hAnsi="Arial" w:cs="Arial"/>
              </w:rPr>
              <w:t xml:space="preserve">recibe la solicitud del usuario y/o su persona de apoyo </w:t>
            </w:r>
            <w:r w:rsidR="003E3203" w:rsidRPr="006B27DB">
              <w:rPr>
                <w:rFonts w:ascii="Arial" w:hAnsi="Arial" w:cs="Arial"/>
              </w:rPr>
              <w:t xml:space="preserve">para: i) </w:t>
            </w:r>
            <w:r w:rsidR="005F1EC7" w:rsidRPr="005F1EC7">
              <w:rPr>
                <w:rFonts w:ascii="Arial" w:hAnsi="Arial" w:cs="Arial"/>
              </w:rPr>
              <w:t xml:space="preserve">iniciar el procedimiento de certificación de discapacidad y su consecuente inclusión en el </w:t>
            </w:r>
            <w:r w:rsidR="00226674" w:rsidRPr="006B27DB">
              <w:rPr>
                <w:rFonts w:ascii="Arial" w:hAnsi="Arial" w:cs="Arial"/>
              </w:rPr>
              <w:t>RLCPD</w:t>
            </w:r>
            <w:r w:rsidR="003E3203" w:rsidRPr="006B27DB">
              <w:rPr>
                <w:rFonts w:ascii="Arial" w:hAnsi="Arial" w:cs="Arial"/>
              </w:rPr>
              <w:t xml:space="preserve">; ii) recibir una segunda opinión por una única vez cuando no está de acuerdo con el resultado del procedimiento de certificación de discapacidad, </w:t>
            </w:r>
            <w:r w:rsidR="003E3203" w:rsidRPr="006B27DB">
              <w:rPr>
                <w:rFonts w:ascii="Arial" w:hAnsi="Arial" w:cs="Arial"/>
              </w:rPr>
              <w:lastRenderedPageBreak/>
              <w:t xml:space="preserve">en los términos del </w:t>
            </w:r>
            <w:r w:rsidR="003E3203" w:rsidRPr="005F1EC7">
              <w:rPr>
                <w:rFonts w:ascii="Arial" w:hAnsi="Arial" w:cs="Arial"/>
              </w:rPr>
              <w:t>artículo</w:t>
            </w:r>
            <w:r w:rsidR="003E3203" w:rsidRPr="006B27DB">
              <w:rPr>
                <w:rFonts w:ascii="Arial" w:hAnsi="Arial" w:cs="Arial"/>
              </w:rPr>
              <w:t xml:space="preserve"> 11</w:t>
            </w:r>
            <w:r w:rsidR="003E3203" w:rsidRPr="005F1EC7">
              <w:rPr>
                <w:rFonts w:ascii="Arial" w:hAnsi="Arial" w:cs="Arial"/>
              </w:rPr>
              <w:t xml:space="preserve"> de la Resolución 1239 de 2022</w:t>
            </w:r>
            <w:r w:rsidR="003E3203" w:rsidRPr="006B27DB">
              <w:rPr>
                <w:rFonts w:ascii="Arial" w:hAnsi="Arial" w:cs="Arial"/>
              </w:rPr>
              <w:t xml:space="preserve">; o iii) actualizar el certificado de discapacidad en los casos contemplados en el artículo 12 </w:t>
            </w:r>
            <w:r w:rsidR="003E3203" w:rsidRPr="005F1EC7">
              <w:rPr>
                <w:rFonts w:ascii="Arial" w:hAnsi="Arial" w:cs="Arial"/>
              </w:rPr>
              <w:t>de la Resolución 1239 de 2022</w:t>
            </w:r>
          </w:p>
        </w:tc>
        <w:tc>
          <w:tcPr>
            <w:tcW w:w="2596" w:type="dxa"/>
          </w:tcPr>
          <w:p w:rsidR="005F1EC7" w:rsidRPr="005F1EC7" w:rsidRDefault="005F1EC7" w:rsidP="005F1EC7">
            <w:pPr>
              <w:rPr>
                <w:rFonts w:ascii="Arial" w:hAnsi="Arial" w:cs="Arial"/>
              </w:rPr>
            </w:pPr>
            <w:r w:rsidRPr="005F1EC7">
              <w:rPr>
                <w:rFonts w:ascii="Arial" w:hAnsi="Arial" w:cs="Arial"/>
              </w:rPr>
              <w:lastRenderedPageBreak/>
              <w:t xml:space="preserve">Formato M-GP-F-003. Informe asesoría y/o asistencia técnica  </w:t>
            </w:r>
          </w:p>
        </w:tc>
      </w:tr>
      <w:tr w:rsidR="005F1EC7" w:rsidRPr="005F1EC7" w:rsidTr="009711C6">
        <w:tc>
          <w:tcPr>
            <w:tcW w:w="6379" w:type="dxa"/>
          </w:tcPr>
          <w:p w:rsidR="005F1EC7" w:rsidRPr="005F1EC7" w:rsidRDefault="00B45801" w:rsidP="003E3203">
            <w:pPr>
              <w:jc w:val="both"/>
              <w:rPr>
                <w:rFonts w:ascii="Arial" w:hAnsi="Arial" w:cs="Arial"/>
              </w:rPr>
            </w:pPr>
            <w:r>
              <w:rPr>
                <w:rFonts w:ascii="Arial" w:hAnsi="Arial" w:cs="Arial"/>
                <w:b/>
              </w:rPr>
              <w:lastRenderedPageBreak/>
              <w:t>EL COORDINADOR DEL PROGRAMA,</w:t>
            </w:r>
            <w:r w:rsidRPr="005F1EC7">
              <w:rPr>
                <w:rFonts w:ascii="Arial" w:hAnsi="Arial" w:cs="Arial"/>
              </w:rPr>
              <w:t xml:space="preserve"> </w:t>
            </w:r>
            <w:r w:rsidR="005F1EC7" w:rsidRPr="005F1EC7">
              <w:rPr>
                <w:rFonts w:ascii="Arial" w:hAnsi="Arial" w:cs="Arial"/>
              </w:rPr>
              <w:t xml:space="preserve">asesora al usuario para verificar: i) que reside en el municipio, para lo cual consulta su ficha del SISBEN o su IPS asignada; ii) que comprende de qué se trata la realización del procedimiento y presenta su solicitud de manera libre e informada; iii) que allega a su solicitud los documentos e información requeridos por la normatividad vigente. Lo anterior, según </w:t>
            </w:r>
            <w:r w:rsidR="003E3203" w:rsidRPr="006B27DB">
              <w:rPr>
                <w:rFonts w:ascii="Arial" w:hAnsi="Arial" w:cs="Arial"/>
              </w:rPr>
              <w:t>los artículos 6 y</w:t>
            </w:r>
            <w:r w:rsidR="005F1EC7" w:rsidRPr="005F1EC7">
              <w:rPr>
                <w:rFonts w:ascii="Arial" w:hAnsi="Arial" w:cs="Arial"/>
              </w:rPr>
              <w:t xml:space="preserve"> 7 de la Resolución 1239 de 2022</w:t>
            </w:r>
          </w:p>
        </w:tc>
        <w:tc>
          <w:tcPr>
            <w:tcW w:w="2596" w:type="dxa"/>
          </w:tcPr>
          <w:p w:rsidR="005F1EC7" w:rsidRPr="005F1EC7" w:rsidRDefault="005F1EC7" w:rsidP="005F1EC7">
            <w:pPr>
              <w:rPr>
                <w:rFonts w:ascii="Arial" w:hAnsi="Arial" w:cs="Arial"/>
              </w:rPr>
            </w:pPr>
            <w:r w:rsidRPr="005F1EC7">
              <w:rPr>
                <w:rFonts w:ascii="Arial" w:hAnsi="Arial" w:cs="Arial"/>
              </w:rPr>
              <w:t xml:space="preserve">Formato M-GP-F-003. Informe asesoría y/o asistencia técnica  </w:t>
            </w:r>
          </w:p>
        </w:tc>
      </w:tr>
      <w:tr w:rsidR="005F1EC7" w:rsidRPr="005F1EC7" w:rsidTr="009711C6">
        <w:tc>
          <w:tcPr>
            <w:tcW w:w="6379" w:type="dxa"/>
          </w:tcPr>
          <w:p w:rsidR="005F1EC7" w:rsidRPr="005F1EC7" w:rsidRDefault="00B45801" w:rsidP="005F1EC7">
            <w:pPr>
              <w:jc w:val="both"/>
              <w:rPr>
                <w:rFonts w:ascii="Arial" w:hAnsi="Arial" w:cs="Arial"/>
              </w:rPr>
            </w:pPr>
            <w:r>
              <w:rPr>
                <w:rFonts w:ascii="Arial" w:hAnsi="Arial" w:cs="Arial"/>
                <w:b/>
              </w:rPr>
              <w:t>EL COORDINADOR DEL PROGRAMA,</w:t>
            </w:r>
            <w:r w:rsidRPr="005F1EC7">
              <w:rPr>
                <w:rFonts w:ascii="Arial" w:hAnsi="Arial" w:cs="Arial"/>
              </w:rPr>
              <w:t xml:space="preserve"> </w:t>
            </w:r>
            <w:r w:rsidR="005F1EC7" w:rsidRPr="005F1EC7">
              <w:rPr>
                <w:rFonts w:ascii="Arial" w:hAnsi="Arial" w:cs="Arial"/>
              </w:rPr>
              <w:t>informa a la Dirección Seccional de Salud y Protección Social de Antioquia (DSSA) el número de solicitudes recibidas y la DSSA autoriza, mediante acto administrativo, un número de cupos para continuar con el trámite. Este procedimiento se realiza entre 2 a 4 veces al año, según lineamientos de la DSSA</w:t>
            </w:r>
          </w:p>
        </w:tc>
        <w:tc>
          <w:tcPr>
            <w:tcW w:w="2596" w:type="dxa"/>
          </w:tcPr>
          <w:p w:rsidR="005F1EC7" w:rsidRPr="005F1EC7" w:rsidRDefault="005F1EC7" w:rsidP="005F1EC7">
            <w:pPr>
              <w:rPr>
                <w:rFonts w:ascii="Arial" w:hAnsi="Arial" w:cs="Arial"/>
              </w:rPr>
            </w:pPr>
            <w:r w:rsidRPr="005F1EC7">
              <w:rPr>
                <w:rFonts w:ascii="Arial" w:hAnsi="Arial" w:cs="Arial"/>
              </w:rPr>
              <w:t>Correos electrónicos</w:t>
            </w:r>
          </w:p>
          <w:p w:rsidR="005F1EC7" w:rsidRPr="005F1EC7" w:rsidRDefault="005F1EC7" w:rsidP="005F1EC7">
            <w:pPr>
              <w:rPr>
                <w:rFonts w:ascii="Arial" w:hAnsi="Arial" w:cs="Arial"/>
              </w:rPr>
            </w:pPr>
          </w:p>
          <w:p w:rsidR="005F1EC7" w:rsidRPr="005F1EC7" w:rsidRDefault="005F1EC7" w:rsidP="005F1EC7">
            <w:pPr>
              <w:rPr>
                <w:rFonts w:ascii="Arial" w:hAnsi="Arial" w:cs="Arial"/>
              </w:rPr>
            </w:pPr>
            <w:r w:rsidRPr="005F1EC7">
              <w:rPr>
                <w:rFonts w:ascii="Arial" w:hAnsi="Arial" w:cs="Arial"/>
              </w:rPr>
              <w:t>Acto administrativo de la DSSA</w:t>
            </w:r>
          </w:p>
        </w:tc>
      </w:tr>
      <w:tr w:rsidR="005F1EC7" w:rsidRPr="005F1EC7" w:rsidTr="009711C6">
        <w:tc>
          <w:tcPr>
            <w:tcW w:w="6379" w:type="dxa"/>
          </w:tcPr>
          <w:p w:rsidR="005F1EC7" w:rsidRPr="005F1EC7" w:rsidRDefault="005F1EC7" w:rsidP="006B27DB">
            <w:pPr>
              <w:jc w:val="both"/>
              <w:rPr>
                <w:rFonts w:ascii="Arial" w:hAnsi="Arial" w:cs="Arial"/>
              </w:rPr>
            </w:pPr>
            <w:r w:rsidRPr="005F1EC7">
              <w:rPr>
                <w:rFonts w:ascii="Arial" w:hAnsi="Arial" w:cs="Arial"/>
              </w:rPr>
              <w:t xml:space="preserve">De acuerdo a los cupos asignados por la DSSA, </w:t>
            </w:r>
            <w:r w:rsidR="00B45801">
              <w:rPr>
                <w:rFonts w:ascii="Arial" w:hAnsi="Arial" w:cs="Arial"/>
                <w:b/>
              </w:rPr>
              <w:t>EL COORDINADOR DEL PROGRAMA,</w:t>
            </w:r>
            <w:r w:rsidR="00B45801" w:rsidRPr="005F1EC7">
              <w:rPr>
                <w:rFonts w:ascii="Arial" w:hAnsi="Arial" w:cs="Arial"/>
              </w:rPr>
              <w:t xml:space="preserve"> </w:t>
            </w:r>
            <w:r w:rsidRPr="005F1EC7">
              <w:rPr>
                <w:rFonts w:ascii="Arial" w:hAnsi="Arial" w:cs="Arial"/>
              </w:rPr>
              <w:t xml:space="preserve"> ingresa al SISPRO y diligencia la información requerida por </w:t>
            </w:r>
            <w:r w:rsidR="006B27DB">
              <w:rPr>
                <w:rFonts w:ascii="Arial" w:hAnsi="Arial" w:cs="Arial"/>
              </w:rPr>
              <w:t>la plataforma</w:t>
            </w:r>
            <w:bookmarkStart w:id="0" w:name="_GoBack"/>
            <w:bookmarkEnd w:id="0"/>
            <w:r w:rsidRPr="005F1EC7">
              <w:rPr>
                <w:rFonts w:ascii="Arial" w:hAnsi="Arial" w:cs="Arial"/>
              </w:rPr>
              <w:t xml:space="preserve"> para expedir la orden para la realización del procedimiento de certificación de discapacidad</w:t>
            </w:r>
          </w:p>
        </w:tc>
        <w:tc>
          <w:tcPr>
            <w:tcW w:w="2596" w:type="dxa"/>
          </w:tcPr>
          <w:p w:rsidR="005F1EC7" w:rsidRPr="005F1EC7" w:rsidRDefault="005F1EC7" w:rsidP="005F1EC7">
            <w:pPr>
              <w:rPr>
                <w:rFonts w:ascii="Arial" w:hAnsi="Arial" w:cs="Arial"/>
              </w:rPr>
            </w:pPr>
            <w:r w:rsidRPr="005F1EC7">
              <w:rPr>
                <w:rFonts w:ascii="Arial" w:hAnsi="Arial" w:cs="Arial"/>
              </w:rPr>
              <w:t>SISPRO</w:t>
            </w:r>
          </w:p>
          <w:p w:rsidR="005F1EC7" w:rsidRPr="005F1EC7" w:rsidRDefault="005F1EC7" w:rsidP="005F1EC7">
            <w:pPr>
              <w:rPr>
                <w:rFonts w:ascii="Arial" w:hAnsi="Arial" w:cs="Arial"/>
              </w:rPr>
            </w:pPr>
          </w:p>
          <w:p w:rsidR="005F1EC7" w:rsidRPr="005F1EC7" w:rsidRDefault="005F1EC7" w:rsidP="005F1EC7">
            <w:pPr>
              <w:rPr>
                <w:rFonts w:ascii="Arial" w:hAnsi="Arial" w:cs="Arial"/>
              </w:rPr>
            </w:pPr>
            <w:r w:rsidRPr="005F1EC7">
              <w:rPr>
                <w:rFonts w:ascii="Arial" w:hAnsi="Arial" w:cs="Arial"/>
              </w:rPr>
              <w:t>Orden para la realización del procedimiento de certificación de</w:t>
            </w:r>
          </w:p>
          <w:p w:rsidR="005F1EC7" w:rsidRPr="005F1EC7" w:rsidRDefault="005F1EC7" w:rsidP="005F1EC7">
            <w:pPr>
              <w:rPr>
                <w:rFonts w:ascii="Arial" w:hAnsi="Arial" w:cs="Arial"/>
              </w:rPr>
            </w:pPr>
            <w:r w:rsidRPr="005F1EC7">
              <w:rPr>
                <w:rFonts w:ascii="Arial" w:hAnsi="Arial" w:cs="Arial"/>
              </w:rPr>
              <w:t>discapacidad</w:t>
            </w:r>
          </w:p>
        </w:tc>
      </w:tr>
      <w:tr w:rsidR="005F1EC7" w:rsidRPr="005F1EC7" w:rsidTr="009711C6">
        <w:tc>
          <w:tcPr>
            <w:tcW w:w="6379" w:type="dxa"/>
          </w:tcPr>
          <w:p w:rsidR="005F1EC7" w:rsidRPr="005F1EC7" w:rsidRDefault="00B45801" w:rsidP="00226674">
            <w:pPr>
              <w:jc w:val="both"/>
              <w:rPr>
                <w:rFonts w:ascii="Arial" w:hAnsi="Arial" w:cs="Arial"/>
              </w:rPr>
            </w:pPr>
            <w:r>
              <w:rPr>
                <w:rFonts w:ascii="Arial" w:hAnsi="Arial" w:cs="Arial"/>
                <w:b/>
              </w:rPr>
              <w:t>EL COORDINADOR DEL PROGRAMA,</w:t>
            </w:r>
            <w:r w:rsidRPr="005F1EC7">
              <w:rPr>
                <w:rFonts w:ascii="Arial" w:hAnsi="Arial" w:cs="Arial"/>
              </w:rPr>
              <w:t xml:space="preserve"> </w:t>
            </w:r>
            <w:r w:rsidR="005F1EC7" w:rsidRPr="005F1EC7">
              <w:rPr>
                <w:rFonts w:ascii="Arial" w:hAnsi="Arial" w:cs="Arial"/>
              </w:rPr>
              <w:t>informa a la Institución Prestadora de Servicios de Salud (IPS) asignada sobre la generación de la orden, con el fin de que esta asigne la cita para la realización de la valoración clínica multidisciplinaria del usuario</w:t>
            </w:r>
            <w:r w:rsidR="00226674" w:rsidRPr="006B27DB">
              <w:rPr>
                <w:rFonts w:ascii="Arial" w:hAnsi="Arial" w:cs="Arial"/>
                <w:vertAlign w:val="superscript"/>
              </w:rPr>
              <w:footnoteReference w:id="1"/>
            </w:r>
            <w:r w:rsidR="005F1EC7" w:rsidRPr="005F1EC7">
              <w:rPr>
                <w:rFonts w:ascii="Arial" w:hAnsi="Arial" w:cs="Arial"/>
              </w:rPr>
              <w:t>. Para ello envía a la IPS</w:t>
            </w:r>
            <w:r w:rsidR="00226674" w:rsidRPr="006B27DB">
              <w:rPr>
                <w:rFonts w:ascii="Arial" w:hAnsi="Arial" w:cs="Arial"/>
              </w:rPr>
              <w:t xml:space="preserve"> </w:t>
            </w:r>
            <w:r w:rsidR="005F1EC7" w:rsidRPr="005F1EC7">
              <w:rPr>
                <w:rFonts w:ascii="Arial" w:hAnsi="Arial" w:cs="Arial"/>
              </w:rPr>
              <w:t>una carpeta comprimida con los siguientes archivos: documento de identidad del usuario, historia clínica, soporte diagnóstico y orden para la realización del procedimiento de certificación de discapacidad. Lo anterior, según el artículo 7 de la Resolución 1239 de 2022.</w:t>
            </w:r>
          </w:p>
        </w:tc>
        <w:tc>
          <w:tcPr>
            <w:tcW w:w="2596" w:type="dxa"/>
          </w:tcPr>
          <w:p w:rsidR="005F1EC7" w:rsidRPr="005F1EC7" w:rsidRDefault="005F1EC7" w:rsidP="005F1EC7">
            <w:pPr>
              <w:rPr>
                <w:rFonts w:ascii="Arial" w:hAnsi="Arial" w:cs="Arial"/>
              </w:rPr>
            </w:pPr>
            <w:r w:rsidRPr="005F1EC7">
              <w:rPr>
                <w:rFonts w:ascii="Arial" w:hAnsi="Arial" w:cs="Arial"/>
              </w:rPr>
              <w:t>Correos electrónicos</w:t>
            </w:r>
          </w:p>
          <w:p w:rsidR="005F1EC7" w:rsidRPr="005F1EC7" w:rsidRDefault="005F1EC7" w:rsidP="005F1EC7">
            <w:pPr>
              <w:rPr>
                <w:rFonts w:ascii="Arial" w:hAnsi="Arial" w:cs="Arial"/>
              </w:rPr>
            </w:pPr>
          </w:p>
        </w:tc>
      </w:tr>
    </w:tbl>
    <w:p w:rsidR="00930778" w:rsidRDefault="00930778" w:rsidP="0013316B">
      <w:pPr>
        <w:tabs>
          <w:tab w:val="left" w:pos="426"/>
        </w:tabs>
        <w:spacing w:line="276" w:lineRule="auto"/>
        <w:ind w:right="-92"/>
        <w:jc w:val="both"/>
        <w:rPr>
          <w:rFonts w:ascii="Arial" w:hAnsi="Arial" w:cs="Arial"/>
          <w:b/>
          <w:sz w:val="22"/>
          <w:szCs w:val="22"/>
        </w:rPr>
      </w:pPr>
    </w:p>
    <w:p w:rsidR="00B45801" w:rsidRDefault="00B45801" w:rsidP="0013316B">
      <w:pPr>
        <w:tabs>
          <w:tab w:val="left" w:pos="426"/>
        </w:tabs>
        <w:spacing w:line="276" w:lineRule="auto"/>
        <w:ind w:right="-92"/>
        <w:jc w:val="both"/>
        <w:rPr>
          <w:rFonts w:ascii="Arial" w:hAnsi="Arial" w:cs="Arial"/>
          <w:b/>
          <w:sz w:val="22"/>
          <w:szCs w:val="22"/>
        </w:rPr>
      </w:pPr>
    </w:p>
    <w:p w:rsidR="00B45801" w:rsidRDefault="00B45801" w:rsidP="0013316B">
      <w:pPr>
        <w:tabs>
          <w:tab w:val="left" w:pos="426"/>
        </w:tabs>
        <w:spacing w:line="276" w:lineRule="auto"/>
        <w:ind w:right="-92"/>
        <w:jc w:val="both"/>
        <w:rPr>
          <w:rFonts w:ascii="Arial" w:hAnsi="Arial" w:cs="Arial"/>
          <w:b/>
          <w:sz w:val="22"/>
          <w:szCs w:val="22"/>
        </w:rPr>
      </w:pPr>
    </w:p>
    <w:p w:rsidR="00B45801" w:rsidRDefault="00B45801" w:rsidP="0013316B">
      <w:pPr>
        <w:tabs>
          <w:tab w:val="left" w:pos="426"/>
        </w:tabs>
        <w:spacing w:line="276" w:lineRule="auto"/>
        <w:ind w:right="-92"/>
        <w:jc w:val="both"/>
        <w:rPr>
          <w:rFonts w:ascii="Arial" w:hAnsi="Arial" w:cs="Arial"/>
          <w:b/>
          <w:sz w:val="22"/>
          <w:szCs w:val="22"/>
        </w:rPr>
      </w:pPr>
    </w:p>
    <w:p w:rsidR="00B45801" w:rsidRPr="006B27DB" w:rsidRDefault="00B45801" w:rsidP="0013316B">
      <w:pPr>
        <w:tabs>
          <w:tab w:val="left" w:pos="426"/>
        </w:tabs>
        <w:spacing w:line="276" w:lineRule="auto"/>
        <w:ind w:right="-92"/>
        <w:jc w:val="both"/>
        <w:rPr>
          <w:rFonts w:ascii="Arial" w:hAnsi="Arial" w:cs="Arial"/>
          <w:b/>
          <w:sz w:val="22"/>
          <w:szCs w:val="22"/>
        </w:rPr>
      </w:pPr>
    </w:p>
    <w:p w:rsidR="005F1EC7" w:rsidRPr="006B27DB" w:rsidRDefault="005F1EC7" w:rsidP="0013316B">
      <w:pPr>
        <w:tabs>
          <w:tab w:val="left" w:pos="426"/>
        </w:tabs>
        <w:spacing w:line="276" w:lineRule="auto"/>
        <w:ind w:left="142" w:right="-92"/>
        <w:jc w:val="both"/>
        <w:rPr>
          <w:rFonts w:ascii="Arial" w:hAnsi="Arial" w:cs="Arial"/>
          <w:b/>
          <w:sz w:val="22"/>
          <w:szCs w:val="22"/>
        </w:rPr>
      </w:pPr>
    </w:p>
    <w:p w:rsidR="00472461" w:rsidRPr="006B27DB" w:rsidRDefault="001F4731" w:rsidP="0013316B">
      <w:pPr>
        <w:tabs>
          <w:tab w:val="left" w:pos="426"/>
        </w:tabs>
        <w:spacing w:line="276" w:lineRule="auto"/>
        <w:ind w:left="142" w:right="-92"/>
        <w:jc w:val="both"/>
        <w:rPr>
          <w:rFonts w:ascii="Arial" w:hAnsi="Arial" w:cs="Arial"/>
          <w:b/>
          <w:sz w:val="22"/>
          <w:szCs w:val="22"/>
        </w:rPr>
      </w:pPr>
      <w:r w:rsidRPr="006B27DB">
        <w:rPr>
          <w:rFonts w:ascii="Arial" w:hAnsi="Arial" w:cs="Arial"/>
          <w:b/>
          <w:sz w:val="22"/>
          <w:szCs w:val="22"/>
        </w:rPr>
        <w:lastRenderedPageBreak/>
        <w:t>Notas de cambio</w:t>
      </w:r>
    </w:p>
    <w:p w:rsidR="001F4731" w:rsidRPr="006B27DB" w:rsidRDefault="001F4731" w:rsidP="0013316B">
      <w:pPr>
        <w:tabs>
          <w:tab w:val="left" w:pos="426"/>
        </w:tabs>
        <w:spacing w:line="276" w:lineRule="auto"/>
        <w:ind w:left="142" w:right="-92"/>
        <w:jc w:val="both"/>
        <w:rPr>
          <w:rFonts w:ascii="Arial" w:hAnsi="Arial" w:cs="Arial"/>
          <w:b/>
          <w:sz w:val="22"/>
          <w:szCs w:val="22"/>
        </w:rPr>
      </w:pPr>
    </w:p>
    <w:tbl>
      <w:tblPr>
        <w:tblW w:w="89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445"/>
        <w:gridCol w:w="2335"/>
        <w:gridCol w:w="2880"/>
        <w:gridCol w:w="1620"/>
      </w:tblGrid>
      <w:tr w:rsidR="001F4731" w:rsidRPr="006B27DB" w:rsidTr="00E72116">
        <w:tc>
          <w:tcPr>
            <w:tcW w:w="682" w:type="dxa"/>
            <w:tcBorders>
              <w:top w:val="single" w:sz="4" w:space="0" w:color="auto"/>
              <w:left w:val="single" w:sz="4" w:space="0" w:color="auto"/>
              <w:bottom w:val="single" w:sz="4" w:space="0" w:color="auto"/>
              <w:right w:val="single" w:sz="4" w:space="0" w:color="auto"/>
            </w:tcBorders>
            <w:vAlign w:val="center"/>
          </w:tcPr>
          <w:p w:rsidR="001F4731" w:rsidRPr="006B27DB" w:rsidRDefault="001F4731" w:rsidP="0013316B">
            <w:pPr>
              <w:spacing w:line="276" w:lineRule="auto"/>
              <w:jc w:val="both"/>
              <w:rPr>
                <w:rFonts w:ascii="Arial" w:hAnsi="Arial" w:cs="Arial"/>
                <w:b/>
                <w:bCs/>
              </w:rPr>
            </w:pPr>
            <w:r w:rsidRPr="006B27DB">
              <w:rPr>
                <w:rFonts w:ascii="Arial" w:hAnsi="Arial" w:cs="Arial"/>
                <w:b/>
                <w:bCs/>
                <w:sz w:val="22"/>
                <w:szCs w:val="22"/>
              </w:rPr>
              <w:t>Nro.</w:t>
            </w:r>
          </w:p>
        </w:tc>
        <w:tc>
          <w:tcPr>
            <w:tcW w:w="1445" w:type="dxa"/>
            <w:tcBorders>
              <w:top w:val="single" w:sz="4" w:space="0" w:color="auto"/>
              <w:left w:val="single" w:sz="4" w:space="0" w:color="auto"/>
              <w:bottom w:val="single" w:sz="4" w:space="0" w:color="auto"/>
              <w:right w:val="single" w:sz="4" w:space="0" w:color="auto"/>
            </w:tcBorders>
            <w:vAlign w:val="center"/>
          </w:tcPr>
          <w:p w:rsidR="001F4731" w:rsidRPr="006B27DB" w:rsidRDefault="001F4731" w:rsidP="0013316B">
            <w:pPr>
              <w:spacing w:line="276" w:lineRule="auto"/>
              <w:jc w:val="both"/>
              <w:rPr>
                <w:rFonts w:ascii="Arial" w:hAnsi="Arial" w:cs="Arial"/>
                <w:b/>
                <w:bCs/>
              </w:rPr>
            </w:pPr>
            <w:r w:rsidRPr="006B27DB">
              <w:rPr>
                <w:rFonts w:ascii="Arial" w:hAnsi="Arial" w:cs="Arial"/>
                <w:b/>
                <w:bCs/>
                <w:sz w:val="22"/>
                <w:szCs w:val="22"/>
              </w:rPr>
              <w:t>Versión Inicial</w:t>
            </w:r>
          </w:p>
        </w:tc>
        <w:tc>
          <w:tcPr>
            <w:tcW w:w="2335" w:type="dxa"/>
            <w:tcBorders>
              <w:top w:val="single" w:sz="4" w:space="0" w:color="auto"/>
              <w:left w:val="single" w:sz="4" w:space="0" w:color="auto"/>
              <w:bottom w:val="single" w:sz="4" w:space="0" w:color="auto"/>
              <w:right w:val="single" w:sz="4" w:space="0" w:color="auto"/>
            </w:tcBorders>
            <w:vAlign w:val="center"/>
          </w:tcPr>
          <w:p w:rsidR="001F4731" w:rsidRPr="006B27DB" w:rsidRDefault="001F4731" w:rsidP="0013316B">
            <w:pPr>
              <w:spacing w:line="276" w:lineRule="auto"/>
              <w:jc w:val="both"/>
              <w:rPr>
                <w:rFonts w:ascii="Arial" w:hAnsi="Arial" w:cs="Arial"/>
                <w:b/>
                <w:bCs/>
              </w:rPr>
            </w:pPr>
            <w:r w:rsidRPr="006B27DB">
              <w:rPr>
                <w:rFonts w:ascii="Arial" w:hAnsi="Arial" w:cs="Arial"/>
                <w:b/>
                <w:bCs/>
                <w:sz w:val="22"/>
                <w:szCs w:val="22"/>
              </w:rPr>
              <w:t>Naturaleza del Cambio</w:t>
            </w:r>
          </w:p>
        </w:tc>
        <w:tc>
          <w:tcPr>
            <w:tcW w:w="2880" w:type="dxa"/>
            <w:tcBorders>
              <w:top w:val="single" w:sz="4" w:space="0" w:color="auto"/>
              <w:left w:val="single" w:sz="4" w:space="0" w:color="auto"/>
              <w:bottom w:val="single" w:sz="4" w:space="0" w:color="auto"/>
              <w:right w:val="single" w:sz="4" w:space="0" w:color="auto"/>
            </w:tcBorders>
            <w:vAlign w:val="center"/>
          </w:tcPr>
          <w:p w:rsidR="001F4731" w:rsidRPr="006B27DB" w:rsidRDefault="001F4731" w:rsidP="0013316B">
            <w:pPr>
              <w:spacing w:line="276" w:lineRule="auto"/>
              <w:jc w:val="both"/>
              <w:rPr>
                <w:rFonts w:ascii="Arial" w:hAnsi="Arial" w:cs="Arial"/>
                <w:b/>
                <w:bCs/>
              </w:rPr>
            </w:pPr>
            <w:r w:rsidRPr="006B27DB">
              <w:rPr>
                <w:rFonts w:ascii="Arial" w:hAnsi="Arial" w:cs="Arial"/>
                <w:b/>
                <w:bCs/>
                <w:sz w:val="22"/>
                <w:szCs w:val="22"/>
              </w:rPr>
              <w:t>Identificación del Cambio</w:t>
            </w:r>
          </w:p>
        </w:tc>
        <w:tc>
          <w:tcPr>
            <w:tcW w:w="1620" w:type="dxa"/>
            <w:tcBorders>
              <w:top w:val="single" w:sz="4" w:space="0" w:color="auto"/>
              <w:left w:val="single" w:sz="4" w:space="0" w:color="auto"/>
              <w:bottom w:val="single" w:sz="4" w:space="0" w:color="auto"/>
              <w:right w:val="single" w:sz="4" w:space="0" w:color="auto"/>
            </w:tcBorders>
            <w:vAlign w:val="center"/>
          </w:tcPr>
          <w:p w:rsidR="001F4731" w:rsidRPr="006B27DB" w:rsidRDefault="001F4731" w:rsidP="0013316B">
            <w:pPr>
              <w:spacing w:line="276" w:lineRule="auto"/>
              <w:jc w:val="both"/>
              <w:rPr>
                <w:rFonts w:ascii="Arial" w:hAnsi="Arial" w:cs="Arial"/>
                <w:b/>
                <w:bCs/>
              </w:rPr>
            </w:pPr>
            <w:r w:rsidRPr="006B27DB">
              <w:rPr>
                <w:rFonts w:ascii="Arial" w:hAnsi="Arial" w:cs="Arial"/>
                <w:b/>
                <w:bCs/>
                <w:sz w:val="22"/>
                <w:szCs w:val="22"/>
              </w:rPr>
              <w:t>Versión Final</w:t>
            </w:r>
          </w:p>
        </w:tc>
      </w:tr>
      <w:tr w:rsidR="001F4731" w:rsidRPr="006B27DB" w:rsidTr="00E72116">
        <w:tc>
          <w:tcPr>
            <w:tcW w:w="682"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r>
      <w:tr w:rsidR="001F4731" w:rsidRPr="006B27DB" w:rsidTr="00E72116">
        <w:tc>
          <w:tcPr>
            <w:tcW w:w="682"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r>
      <w:tr w:rsidR="001F4731" w:rsidRPr="006B27DB" w:rsidTr="00E72116">
        <w:tc>
          <w:tcPr>
            <w:tcW w:w="682"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r>
      <w:tr w:rsidR="001F4731" w:rsidRPr="006B27DB" w:rsidTr="00E72116">
        <w:tc>
          <w:tcPr>
            <w:tcW w:w="682"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r>
      <w:tr w:rsidR="001F4731" w:rsidRPr="006B27DB" w:rsidTr="00E72116">
        <w:tc>
          <w:tcPr>
            <w:tcW w:w="682"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r>
      <w:tr w:rsidR="001F4731" w:rsidRPr="006B27DB" w:rsidTr="00E72116">
        <w:tc>
          <w:tcPr>
            <w:tcW w:w="682"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144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288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c>
          <w:tcPr>
            <w:tcW w:w="1620" w:type="dxa"/>
            <w:tcBorders>
              <w:top w:val="single" w:sz="4" w:space="0" w:color="auto"/>
              <w:left w:val="single" w:sz="4" w:space="0" w:color="auto"/>
              <w:bottom w:val="single" w:sz="4" w:space="0" w:color="auto"/>
              <w:right w:val="single" w:sz="4" w:space="0" w:color="auto"/>
            </w:tcBorders>
          </w:tcPr>
          <w:p w:rsidR="001F4731" w:rsidRPr="006B27DB" w:rsidRDefault="001F4731" w:rsidP="0013316B">
            <w:pPr>
              <w:spacing w:line="276" w:lineRule="auto"/>
              <w:jc w:val="both"/>
              <w:rPr>
                <w:rFonts w:ascii="Arial" w:hAnsi="Arial" w:cs="Arial"/>
                <w:lang w:val="it-IT"/>
              </w:rPr>
            </w:pPr>
          </w:p>
        </w:tc>
      </w:tr>
    </w:tbl>
    <w:p w:rsidR="001F4731" w:rsidRPr="006B27DB" w:rsidRDefault="001F4731" w:rsidP="0013316B">
      <w:pPr>
        <w:spacing w:line="276" w:lineRule="auto"/>
        <w:jc w:val="both"/>
        <w:rPr>
          <w:rFonts w:ascii="Arial" w:hAnsi="Arial" w:cs="Arial"/>
          <w:sz w:val="22"/>
          <w:szCs w:val="22"/>
        </w:rPr>
      </w:pPr>
    </w:p>
    <w:p w:rsidR="002B29E3" w:rsidRPr="006B27DB" w:rsidRDefault="002B29E3" w:rsidP="0013316B">
      <w:pPr>
        <w:tabs>
          <w:tab w:val="left" w:pos="426"/>
        </w:tabs>
        <w:spacing w:line="276" w:lineRule="auto"/>
        <w:ind w:right="-92"/>
        <w:jc w:val="both"/>
        <w:rPr>
          <w:rFonts w:ascii="Arial" w:hAnsi="Arial" w:cs="Arial"/>
          <w:b/>
          <w:sz w:val="22"/>
          <w:szCs w:val="22"/>
        </w:rPr>
      </w:pPr>
    </w:p>
    <w:sectPr w:rsidR="002B29E3" w:rsidRPr="006B27DB" w:rsidSect="00D41EDA">
      <w:headerReference w:type="default" r:id="rId8"/>
      <w:pgSz w:w="12240" w:h="15840"/>
      <w:pgMar w:top="709"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560" w:rsidRPr="00E363F7" w:rsidRDefault="001B5560" w:rsidP="00E363F7">
      <w:r>
        <w:separator/>
      </w:r>
    </w:p>
  </w:endnote>
  <w:endnote w:type="continuationSeparator" w:id="0">
    <w:p w:rsidR="001B5560" w:rsidRPr="00E363F7" w:rsidRDefault="001B5560" w:rsidP="00E36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560" w:rsidRPr="00E363F7" w:rsidRDefault="001B5560" w:rsidP="00E363F7">
      <w:r>
        <w:separator/>
      </w:r>
    </w:p>
  </w:footnote>
  <w:footnote w:type="continuationSeparator" w:id="0">
    <w:p w:rsidR="001B5560" w:rsidRPr="00E363F7" w:rsidRDefault="001B5560" w:rsidP="00E363F7">
      <w:r>
        <w:continuationSeparator/>
      </w:r>
    </w:p>
  </w:footnote>
  <w:footnote w:id="1">
    <w:p w:rsidR="00226674" w:rsidRPr="00B45801" w:rsidRDefault="00226674" w:rsidP="00226674">
      <w:pPr>
        <w:pStyle w:val="Textonotapie"/>
        <w:rPr>
          <w:rFonts w:ascii="Arial" w:hAnsi="Arial" w:cs="Arial"/>
          <w:lang w:val="es-CO"/>
        </w:rPr>
      </w:pPr>
      <w:r w:rsidRPr="00226674">
        <w:rPr>
          <w:rStyle w:val="Refdenotaalpie"/>
          <w:rFonts w:ascii="Arial" w:hAnsi="Arial" w:cs="Arial"/>
        </w:rPr>
        <w:footnoteRef/>
      </w:r>
      <w:r w:rsidRPr="00226674">
        <w:rPr>
          <w:rFonts w:ascii="Arial" w:hAnsi="Arial" w:cs="Arial"/>
        </w:rPr>
        <w:t xml:space="preserve"> </w:t>
      </w:r>
      <w:r w:rsidRPr="00226674">
        <w:rPr>
          <w:rFonts w:ascii="Arial" w:hAnsi="Arial" w:cs="Arial"/>
          <w:szCs w:val="22"/>
        </w:rPr>
        <w:t>Como resultado de la valoración clínica interdisciplinaria, la IPS establecerá si la persona solicitante tiene discapacidad y, de ser así, informará al usuario y le entregará el certificado de discapacidad generado por el RLCPD.</w:t>
      </w:r>
      <w:r w:rsidRPr="00226674">
        <w:rPr>
          <w:rFonts w:ascii="Arial" w:hAnsi="Arial" w:cs="Arial"/>
          <w:sz w:val="18"/>
        </w:rPr>
        <w:t xml:space="preserve"> </w:t>
      </w:r>
      <w:r w:rsidRPr="00226674">
        <w:rPr>
          <w:rFonts w:ascii="Arial" w:hAnsi="Arial" w:cs="Arial"/>
          <w:szCs w:val="22"/>
        </w:rPr>
        <w:t>Lo anterior, según los artículos 7, 8 y 9 de la Resolución 1239 de 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038" w:rsidRDefault="00320038">
    <w:pPr>
      <w:pStyle w:val="Encabezado"/>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5"/>
      <w:gridCol w:w="4268"/>
      <w:gridCol w:w="2422"/>
      <w:gridCol w:w="1327"/>
    </w:tblGrid>
    <w:tr w:rsidR="00320038" w:rsidRPr="009E7573" w:rsidTr="00267101">
      <w:trPr>
        <w:cantSplit/>
        <w:trHeight w:val="510"/>
        <w:jc w:val="center"/>
      </w:trPr>
      <w:tc>
        <w:tcPr>
          <w:tcW w:w="1925" w:type="dxa"/>
          <w:vMerge w:val="restart"/>
        </w:tcPr>
        <w:p w:rsidR="00320038" w:rsidRPr="009E7573" w:rsidRDefault="00A67927" w:rsidP="00F9239C">
          <w:pPr>
            <w:rPr>
              <w:rFonts w:ascii="Arial" w:hAnsi="Arial" w:cs="Arial"/>
              <w:b/>
              <w:bCs/>
            </w:rPr>
          </w:pPr>
          <w:r>
            <w:rPr>
              <w:noProof/>
              <w:lang w:val="es-CO" w:eastAsia="es-CO"/>
            </w:rPr>
            <w:drawing>
              <wp:anchor distT="0" distB="0" distL="114300" distR="114300" simplePos="0" relativeHeight="251658240" behindDoc="0" locked="0" layoutInCell="1" allowOverlap="1">
                <wp:simplePos x="0" y="0"/>
                <wp:positionH relativeFrom="column">
                  <wp:posOffset>111760</wp:posOffset>
                </wp:positionH>
                <wp:positionV relativeFrom="paragraph">
                  <wp:posOffset>36195</wp:posOffset>
                </wp:positionV>
                <wp:extent cx="923925" cy="838200"/>
                <wp:effectExtent l="0" t="0" r="9525" b="0"/>
                <wp:wrapNone/>
                <wp:docPr id="4" name="Imagen 3">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0D89E7D-7733-4857-A829-23240016EEB6}"/>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0D89E7D-7733-4857-A829-23240016EEB6}"/>
                            </a:ext>
                          </a:extLst>
                        </pic:cNvPr>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anchor>
            </w:drawing>
          </w:r>
        </w:p>
      </w:tc>
      <w:tc>
        <w:tcPr>
          <w:tcW w:w="4268" w:type="dxa"/>
          <w:vMerge w:val="restart"/>
          <w:vAlign w:val="center"/>
        </w:tcPr>
        <w:p w:rsidR="00B45801" w:rsidRDefault="00B45801" w:rsidP="00926107">
          <w:pPr>
            <w:jc w:val="center"/>
            <w:rPr>
              <w:rFonts w:ascii="Arial" w:hAnsi="Arial" w:cs="Arial"/>
              <w:b/>
            </w:rPr>
          </w:pPr>
        </w:p>
        <w:p w:rsidR="00320038" w:rsidRDefault="00F76C1E" w:rsidP="00926107">
          <w:pPr>
            <w:jc w:val="center"/>
            <w:rPr>
              <w:rFonts w:ascii="Arial" w:hAnsi="Arial" w:cs="Arial"/>
              <w:b/>
            </w:rPr>
          </w:pPr>
          <w:r>
            <w:rPr>
              <w:rFonts w:ascii="Arial" w:hAnsi="Arial" w:cs="Arial"/>
              <w:b/>
            </w:rPr>
            <w:t>CERTIFICACIÓN DE DISCAPACIDAD</w:t>
          </w:r>
        </w:p>
        <w:p w:rsidR="00320038" w:rsidRPr="00926107" w:rsidRDefault="00320038" w:rsidP="00832060">
          <w:pPr>
            <w:jc w:val="center"/>
            <w:rPr>
              <w:rFonts w:ascii="Arial" w:hAnsi="Arial" w:cs="Arial"/>
              <w:b/>
            </w:rPr>
          </w:pPr>
        </w:p>
      </w:tc>
      <w:tc>
        <w:tcPr>
          <w:tcW w:w="2422" w:type="dxa"/>
          <w:vAlign w:val="center"/>
        </w:tcPr>
        <w:p w:rsidR="00320038" w:rsidRPr="009E7573" w:rsidRDefault="00320038" w:rsidP="007E1C98">
          <w:pPr>
            <w:rPr>
              <w:rFonts w:ascii="Arial" w:hAnsi="Arial" w:cs="Arial"/>
              <w:b/>
              <w:bCs/>
            </w:rPr>
          </w:pPr>
          <w:r w:rsidRPr="009E7573">
            <w:rPr>
              <w:rFonts w:ascii="Arial" w:hAnsi="Arial" w:cs="Arial"/>
              <w:b/>
              <w:bCs/>
              <w:sz w:val="22"/>
              <w:szCs w:val="22"/>
            </w:rPr>
            <w:t xml:space="preserve">Código: </w:t>
          </w:r>
          <w:r w:rsidR="00B45801">
            <w:rPr>
              <w:rFonts w:ascii="Arial" w:hAnsi="Arial" w:cs="Arial"/>
              <w:b/>
              <w:bCs/>
              <w:sz w:val="22"/>
              <w:szCs w:val="22"/>
            </w:rPr>
            <w:t>M-GP-P-008</w:t>
          </w:r>
        </w:p>
      </w:tc>
      <w:tc>
        <w:tcPr>
          <w:tcW w:w="1327" w:type="dxa"/>
          <w:vMerge w:val="restart"/>
        </w:tcPr>
        <w:p w:rsidR="00320038" w:rsidRPr="009E7573" w:rsidRDefault="00320038" w:rsidP="00F9239C">
          <w:pPr>
            <w:rPr>
              <w:rFonts w:ascii="Arial" w:hAnsi="Arial" w:cs="Arial"/>
              <w:b/>
              <w:bCs/>
            </w:rPr>
          </w:pPr>
          <w:r w:rsidRPr="00832060">
            <w:rPr>
              <w:rFonts w:ascii="Arial" w:hAnsi="Arial" w:cs="Arial"/>
              <w:b/>
              <w:bCs/>
              <w:noProof/>
              <w:lang w:val="es-CO" w:eastAsia="es-CO"/>
            </w:rPr>
            <w:drawing>
              <wp:inline distT="0" distB="0" distL="0" distR="0">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320038" w:rsidRPr="009E7573" w:rsidTr="00267101">
      <w:trPr>
        <w:cantSplit/>
        <w:trHeight w:val="510"/>
        <w:jc w:val="center"/>
      </w:trPr>
      <w:tc>
        <w:tcPr>
          <w:tcW w:w="1925" w:type="dxa"/>
          <w:vMerge/>
        </w:tcPr>
        <w:p w:rsidR="00320038" w:rsidRPr="009E7573" w:rsidRDefault="00320038" w:rsidP="00F9239C">
          <w:pPr>
            <w:rPr>
              <w:rFonts w:ascii="Arial" w:hAnsi="Arial" w:cs="Arial"/>
              <w:b/>
              <w:bCs/>
            </w:rPr>
          </w:pPr>
        </w:p>
      </w:tc>
      <w:tc>
        <w:tcPr>
          <w:tcW w:w="4268" w:type="dxa"/>
          <w:vMerge/>
          <w:vAlign w:val="center"/>
        </w:tcPr>
        <w:p w:rsidR="00320038" w:rsidRPr="009E7573" w:rsidRDefault="00320038" w:rsidP="00F9239C">
          <w:pPr>
            <w:rPr>
              <w:rFonts w:ascii="Arial" w:hAnsi="Arial" w:cs="Arial"/>
              <w:b/>
              <w:bCs/>
            </w:rPr>
          </w:pPr>
        </w:p>
      </w:tc>
      <w:tc>
        <w:tcPr>
          <w:tcW w:w="2422" w:type="dxa"/>
          <w:vAlign w:val="center"/>
        </w:tcPr>
        <w:p w:rsidR="00320038" w:rsidRPr="009E7573" w:rsidRDefault="00320038" w:rsidP="007E1C98">
          <w:pPr>
            <w:rPr>
              <w:rFonts w:ascii="Arial" w:hAnsi="Arial" w:cs="Arial"/>
              <w:b/>
              <w:bCs/>
            </w:rPr>
          </w:pPr>
          <w:r>
            <w:rPr>
              <w:rFonts w:ascii="Arial" w:hAnsi="Arial" w:cs="Arial"/>
              <w:b/>
              <w:bCs/>
              <w:sz w:val="22"/>
              <w:szCs w:val="22"/>
            </w:rPr>
            <w:t xml:space="preserve">Versión: </w:t>
          </w:r>
          <w:r w:rsidR="007E1C98">
            <w:rPr>
              <w:rFonts w:ascii="Arial" w:hAnsi="Arial" w:cs="Arial"/>
              <w:b/>
              <w:bCs/>
              <w:sz w:val="22"/>
              <w:szCs w:val="22"/>
            </w:rPr>
            <w:t>01</w:t>
          </w:r>
        </w:p>
      </w:tc>
      <w:tc>
        <w:tcPr>
          <w:tcW w:w="1327" w:type="dxa"/>
          <w:vMerge/>
        </w:tcPr>
        <w:p w:rsidR="00320038" w:rsidRPr="009E7573" w:rsidRDefault="00320038" w:rsidP="00F9239C">
          <w:pPr>
            <w:rPr>
              <w:rFonts w:ascii="Arial" w:hAnsi="Arial" w:cs="Arial"/>
              <w:b/>
              <w:bCs/>
            </w:rPr>
          </w:pPr>
        </w:p>
      </w:tc>
    </w:tr>
    <w:tr w:rsidR="00320038" w:rsidRPr="009E7573" w:rsidTr="00267101">
      <w:trPr>
        <w:cantSplit/>
        <w:trHeight w:val="398"/>
        <w:jc w:val="center"/>
      </w:trPr>
      <w:tc>
        <w:tcPr>
          <w:tcW w:w="1925" w:type="dxa"/>
          <w:vMerge/>
        </w:tcPr>
        <w:p w:rsidR="00320038" w:rsidRPr="009E7573" w:rsidRDefault="00320038" w:rsidP="00F9239C">
          <w:pPr>
            <w:rPr>
              <w:rFonts w:ascii="Arial" w:hAnsi="Arial" w:cs="Arial"/>
              <w:b/>
              <w:bCs/>
            </w:rPr>
          </w:pPr>
        </w:p>
      </w:tc>
      <w:tc>
        <w:tcPr>
          <w:tcW w:w="4268" w:type="dxa"/>
          <w:vMerge/>
          <w:vAlign w:val="center"/>
        </w:tcPr>
        <w:p w:rsidR="00320038" w:rsidRPr="009E7573" w:rsidRDefault="00320038" w:rsidP="00F9239C">
          <w:pPr>
            <w:rPr>
              <w:rFonts w:ascii="Arial" w:hAnsi="Arial" w:cs="Arial"/>
              <w:b/>
              <w:bCs/>
            </w:rPr>
          </w:pPr>
        </w:p>
      </w:tc>
      <w:tc>
        <w:tcPr>
          <w:tcW w:w="2422" w:type="dxa"/>
          <w:vAlign w:val="center"/>
        </w:tcPr>
        <w:p w:rsidR="00320038" w:rsidRPr="009E7573" w:rsidRDefault="00320038" w:rsidP="007E1C98">
          <w:pPr>
            <w:rPr>
              <w:rFonts w:ascii="Arial" w:hAnsi="Arial" w:cs="Arial"/>
              <w:b/>
              <w:bCs/>
            </w:rPr>
          </w:pPr>
          <w:r w:rsidRPr="009E7573">
            <w:rPr>
              <w:rFonts w:ascii="Arial" w:hAnsi="Arial" w:cs="Arial"/>
              <w:b/>
              <w:bCs/>
              <w:sz w:val="22"/>
              <w:szCs w:val="22"/>
            </w:rPr>
            <w:t>Fecha:</w:t>
          </w:r>
          <w:r>
            <w:rPr>
              <w:rFonts w:ascii="Arial" w:hAnsi="Arial" w:cs="Arial"/>
              <w:b/>
              <w:bCs/>
              <w:sz w:val="22"/>
              <w:szCs w:val="22"/>
            </w:rPr>
            <w:t xml:space="preserve"> </w:t>
          </w:r>
          <w:r w:rsidR="00B45801">
            <w:rPr>
              <w:rFonts w:ascii="Arial" w:hAnsi="Arial" w:cs="Arial"/>
              <w:b/>
              <w:bCs/>
              <w:sz w:val="22"/>
              <w:szCs w:val="22"/>
            </w:rPr>
            <w:t>05-05-2023</w:t>
          </w:r>
        </w:p>
      </w:tc>
      <w:tc>
        <w:tcPr>
          <w:tcW w:w="1327" w:type="dxa"/>
          <w:vMerge/>
        </w:tcPr>
        <w:p w:rsidR="00320038" w:rsidRPr="009E7573" w:rsidRDefault="00320038" w:rsidP="00F9239C">
          <w:pPr>
            <w:rPr>
              <w:rFonts w:ascii="Arial" w:hAnsi="Arial" w:cs="Arial"/>
              <w:b/>
              <w:bCs/>
            </w:rPr>
          </w:pPr>
        </w:p>
      </w:tc>
    </w:tr>
  </w:tbl>
  <w:p w:rsidR="00320038" w:rsidRDefault="00320038">
    <w:pPr>
      <w:pStyle w:val="Encabezado"/>
    </w:pPr>
  </w:p>
  <w:p w:rsidR="00320038" w:rsidRDefault="003200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DF4"/>
    <w:multiLevelType w:val="hybridMultilevel"/>
    <w:tmpl w:val="02ACE52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4D00B9"/>
    <w:multiLevelType w:val="multilevel"/>
    <w:tmpl w:val="DC3C82B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9860A2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463970"/>
    <w:multiLevelType w:val="multilevel"/>
    <w:tmpl w:val="57B42FB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5C5234"/>
    <w:multiLevelType w:val="hybridMultilevel"/>
    <w:tmpl w:val="4E1E47D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91F7904"/>
    <w:multiLevelType w:val="hybridMultilevel"/>
    <w:tmpl w:val="28E0840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AB96700"/>
    <w:multiLevelType w:val="hybridMultilevel"/>
    <w:tmpl w:val="7CC633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1C246C"/>
    <w:multiLevelType w:val="hybridMultilevel"/>
    <w:tmpl w:val="B4606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D530BA"/>
    <w:multiLevelType w:val="hybridMultilevel"/>
    <w:tmpl w:val="021675B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242A2463"/>
    <w:multiLevelType w:val="hybridMultilevel"/>
    <w:tmpl w:val="BE1840A0"/>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2EAE17FD"/>
    <w:multiLevelType w:val="multilevel"/>
    <w:tmpl w:val="7236F73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606681"/>
    <w:multiLevelType w:val="hybridMultilevel"/>
    <w:tmpl w:val="4AECCFE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8C67CC"/>
    <w:multiLevelType w:val="hybridMultilevel"/>
    <w:tmpl w:val="9D44A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C33E28"/>
    <w:multiLevelType w:val="hybridMultilevel"/>
    <w:tmpl w:val="C14895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3E3E0153"/>
    <w:multiLevelType w:val="hybridMultilevel"/>
    <w:tmpl w:val="3C5A9D5E"/>
    <w:lvl w:ilvl="0" w:tplc="75D62336">
      <w:start w:val="1"/>
      <w:numFmt w:val="decimal"/>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15">
    <w:nsid w:val="40497E59"/>
    <w:multiLevelType w:val="hybridMultilevel"/>
    <w:tmpl w:val="00589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DF87BBF"/>
    <w:multiLevelType w:val="hybridMultilevel"/>
    <w:tmpl w:val="6784A82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7">
    <w:nsid w:val="58614B05"/>
    <w:multiLevelType w:val="hybridMultilevel"/>
    <w:tmpl w:val="778A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3697231"/>
    <w:multiLevelType w:val="multilevel"/>
    <w:tmpl w:val="24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6CC80A36"/>
    <w:multiLevelType w:val="hybridMultilevel"/>
    <w:tmpl w:val="4008F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DA0541D"/>
    <w:multiLevelType w:val="hybridMultilevel"/>
    <w:tmpl w:val="6CE860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nsid w:val="7A2A7016"/>
    <w:multiLevelType w:val="hybridMultilevel"/>
    <w:tmpl w:val="EB4AFA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6"/>
  </w:num>
  <w:num w:numId="5">
    <w:abstractNumId w:val="21"/>
  </w:num>
  <w:num w:numId="6">
    <w:abstractNumId w:val="0"/>
  </w:num>
  <w:num w:numId="7">
    <w:abstractNumId w:val="19"/>
  </w:num>
  <w:num w:numId="8">
    <w:abstractNumId w:val="5"/>
  </w:num>
  <w:num w:numId="9">
    <w:abstractNumId w:val="16"/>
  </w:num>
  <w:num w:numId="10">
    <w:abstractNumId w:val="12"/>
  </w:num>
  <w:num w:numId="11">
    <w:abstractNumId w:val="17"/>
  </w:num>
  <w:num w:numId="12">
    <w:abstractNumId w:val="15"/>
  </w:num>
  <w:num w:numId="13">
    <w:abstractNumId w:val="8"/>
  </w:num>
  <w:num w:numId="14">
    <w:abstractNumId w:val="4"/>
  </w:num>
  <w:num w:numId="15">
    <w:abstractNumId w:val="13"/>
  </w:num>
  <w:num w:numId="16">
    <w:abstractNumId w:val="9"/>
  </w:num>
  <w:num w:numId="17">
    <w:abstractNumId w:val="20"/>
  </w:num>
  <w:num w:numId="18">
    <w:abstractNumId w:val="10"/>
  </w:num>
  <w:num w:numId="19">
    <w:abstractNumId w:val="2"/>
  </w:num>
  <w:num w:numId="20">
    <w:abstractNumId w:val="3"/>
  </w:num>
  <w:num w:numId="21">
    <w:abstractNumId w:val="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94AAD"/>
    <w:rsid w:val="00001D15"/>
    <w:rsid w:val="00007D16"/>
    <w:rsid w:val="0001797B"/>
    <w:rsid w:val="000202FE"/>
    <w:rsid w:val="000241B1"/>
    <w:rsid w:val="00025D13"/>
    <w:rsid w:val="000313DA"/>
    <w:rsid w:val="00032EF9"/>
    <w:rsid w:val="0004004A"/>
    <w:rsid w:val="000478F8"/>
    <w:rsid w:val="00053AAB"/>
    <w:rsid w:val="000549CA"/>
    <w:rsid w:val="00055065"/>
    <w:rsid w:val="00057F23"/>
    <w:rsid w:val="00070D60"/>
    <w:rsid w:val="000873C0"/>
    <w:rsid w:val="00095A6E"/>
    <w:rsid w:val="000A5CFA"/>
    <w:rsid w:val="000B480F"/>
    <w:rsid w:val="000C21DE"/>
    <w:rsid w:val="000D5251"/>
    <w:rsid w:val="00123F42"/>
    <w:rsid w:val="00126A2D"/>
    <w:rsid w:val="001279BA"/>
    <w:rsid w:val="0013316B"/>
    <w:rsid w:val="00134746"/>
    <w:rsid w:val="00137F79"/>
    <w:rsid w:val="00161E63"/>
    <w:rsid w:val="0019645F"/>
    <w:rsid w:val="001B5560"/>
    <w:rsid w:val="001C6C26"/>
    <w:rsid w:val="001D0C35"/>
    <w:rsid w:val="001D5D27"/>
    <w:rsid w:val="001D5FCA"/>
    <w:rsid w:val="001D6B68"/>
    <w:rsid w:val="001E2DD8"/>
    <w:rsid w:val="001E40EF"/>
    <w:rsid w:val="001E6E42"/>
    <w:rsid w:val="001F4731"/>
    <w:rsid w:val="001F5630"/>
    <w:rsid w:val="00204E24"/>
    <w:rsid w:val="00206723"/>
    <w:rsid w:val="0020787F"/>
    <w:rsid w:val="002101BE"/>
    <w:rsid w:val="00217DCE"/>
    <w:rsid w:val="002205A7"/>
    <w:rsid w:val="00226674"/>
    <w:rsid w:val="00240EB1"/>
    <w:rsid w:val="002423E5"/>
    <w:rsid w:val="00243295"/>
    <w:rsid w:val="00252B78"/>
    <w:rsid w:val="00257203"/>
    <w:rsid w:val="00267101"/>
    <w:rsid w:val="002853A3"/>
    <w:rsid w:val="002A62AB"/>
    <w:rsid w:val="002B29E3"/>
    <w:rsid w:val="002B2BE8"/>
    <w:rsid w:val="002D037B"/>
    <w:rsid w:val="002E15ED"/>
    <w:rsid w:val="002E5DF8"/>
    <w:rsid w:val="00316B35"/>
    <w:rsid w:val="00320038"/>
    <w:rsid w:val="00324C50"/>
    <w:rsid w:val="00346DA0"/>
    <w:rsid w:val="003867DC"/>
    <w:rsid w:val="00390894"/>
    <w:rsid w:val="00392591"/>
    <w:rsid w:val="0039285A"/>
    <w:rsid w:val="00394587"/>
    <w:rsid w:val="00394AAD"/>
    <w:rsid w:val="003C49A2"/>
    <w:rsid w:val="003D09B1"/>
    <w:rsid w:val="003D2CB6"/>
    <w:rsid w:val="003E3203"/>
    <w:rsid w:val="00420269"/>
    <w:rsid w:val="00434DE0"/>
    <w:rsid w:val="00435D8B"/>
    <w:rsid w:val="00451821"/>
    <w:rsid w:val="00472461"/>
    <w:rsid w:val="00476967"/>
    <w:rsid w:val="00497F78"/>
    <w:rsid w:val="004B1112"/>
    <w:rsid w:val="004B397D"/>
    <w:rsid w:val="004D4B01"/>
    <w:rsid w:val="004D61E7"/>
    <w:rsid w:val="004F6D9A"/>
    <w:rsid w:val="00554222"/>
    <w:rsid w:val="00557982"/>
    <w:rsid w:val="00561A70"/>
    <w:rsid w:val="00572F35"/>
    <w:rsid w:val="00574C40"/>
    <w:rsid w:val="0058469F"/>
    <w:rsid w:val="005866C6"/>
    <w:rsid w:val="005918D6"/>
    <w:rsid w:val="005A2BD3"/>
    <w:rsid w:val="005A6E03"/>
    <w:rsid w:val="005C52E7"/>
    <w:rsid w:val="005E7E33"/>
    <w:rsid w:val="005F1EC7"/>
    <w:rsid w:val="0060119D"/>
    <w:rsid w:val="00604BF8"/>
    <w:rsid w:val="00636266"/>
    <w:rsid w:val="00644ED3"/>
    <w:rsid w:val="0067117F"/>
    <w:rsid w:val="006726F1"/>
    <w:rsid w:val="00675A86"/>
    <w:rsid w:val="00687503"/>
    <w:rsid w:val="0069429D"/>
    <w:rsid w:val="006A7754"/>
    <w:rsid w:val="006B0E99"/>
    <w:rsid w:val="006B27DB"/>
    <w:rsid w:val="006B2C29"/>
    <w:rsid w:val="006C2B55"/>
    <w:rsid w:val="006D2274"/>
    <w:rsid w:val="006D342E"/>
    <w:rsid w:val="006E66A9"/>
    <w:rsid w:val="00745BEB"/>
    <w:rsid w:val="0075331F"/>
    <w:rsid w:val="00766DE3"/>
    <w:rsid w:val="00796E86"/>
    <w:rsid w:val="007A1E51"/>
    <w:rsid w:val="007A64C8"/>
    <w:rsid w:val="007D7488"/>
    <w:rsid w:val="007E1C98"/>
    <w:rsid w:val="007E27BB"/>
    <w:rsid w:val="00824146"/>
    <w:rsid w:val="00824BFD"/>
    <w:rsid w:val="00832060"/>
    <w:rsid w:val="0083670B"/>
    <w:rsid w:val="00843294"/>
    <w:rsid w:val="008604CE"/>
    <w:rsid w:val="008838E2"/>
    <w:rsid w:val="00884E9A"/>
    <w:rsid w:val="00891979"/>
    <w:rsid w:val="008958CB"/>
    <w:rsid w:val="00897933"/>
    <w:rsid w:val="008B158F"/>
    <w:rsid w:val="008E078E"/>
    <w:rsid w:val="008E0F2A"/>
    <w:rsid w:val="0092496C"/>
    <w:rsid w:val="00926107"/>
    <w:rsid w:val="00930778"/>
    <w:rsid w:val="0093688F"/>
    <w:rsid w:val="00961C3B"/>
    <w:rsid w:val="0097026C"/>
    <w:rsid w:val="009905FA"/>
    <w:rsid w:val="00997DC0"/>
    <w:rsid w:val="009A1CFD"/>
    <w:rsid w:val="009A6A29"/>
    <w:rsid w:val="009B38D1"/>
    <w:rsid w:val="009B5950"/>
    <w:rsid w:val="009C4677"/>
    <w:rsid w:val="009C568F"/>
    <w:rsid w:val="009E7573"/>
    <w:rsid w:val="009F4F53"/>
    <w:rsid w:val="00A05059"/>
    <w:rsid w:val="00A07B99"/>
    <w:rsid w:val="00A22FC9"/>
    <w:rsid w:val="00A40112"/>
    <w:rsid w:val="00A409D3"/>
    <w:rsid w:val="00A427FA"/>
    <w:rsid w:val="00A561E7"/>
    <w:rsid w:val="00A67927"/>
    <w:rsid w:val="00A73190"/>
    <w:rsid w:val="00A84BA8"/>
    <w:rsid w:val="00AB1C38"/>
    <w:rsid w:val="00AB3669"/>
    <w:rsid w:val="00AB37BA"/>
    <w:rsid w:val="00AB5437"/>
    <w:rsid w:val="00B211F4"/>
    <w:rsid w:val="00B27EF3"/>
    <w:rsid w:val="00B36093"/>
    <w:rsid w:val="00B45801"/>
    <w:rsid w:val="00B50BAA"/>
    <w:rsid w:val="00B54529"/>
    <w:rsid w:val="00B67BA3"/>
    <w:rsid w:val="00B75CA0"/>
    <w:rsid w:val="00BA21BE"/>
    <w:rsid w:val="00BB2FD4"/>
    <w:rsid w:val="00BC5E0C"/>
    <w:rsid w:val="00BC716D"/>
    <w:rsid w:val="00BD1E98"/>
    <w:rsid w:val="00BD771A"/>
    <w:rsid w:val="00BD7CCC"/>
    <w:rsid w:val="00BE27DD"/>
    <w:rsid w:val="00BE4CE2"/>
    <w:rsid w:val="00BE50D9"/>
    <w:rsid w:val="00C03E04"/>
    <w:rsid w:val="00C26D40"/>
    <w:rsid w:val="00C4136C"/>
    <w:rsid w:val="00C51286"/>
    <w:rsid w:val="00C5173C"/>
    <w:rsid w:val="00C76248"/>
    <w:rsid w:val="00C76807"/>
    <w:rsid w:val="00C90930"/>
    <w:rsid w:val="00D00C65"/>
    <w:rsid w:val="00D12FB9"/>
    <w:rsid w:val="00D34547"/>
    <w:rsid w:val="00D41314"/>
    <w:rsid w:val="00D41EDA"/>
    <w:rsid w:val="00D90E8F"/>
    <w:rsid w:val="00DB3D12"/>
    <w:rsid w:val="00DC19F8"/>
    <w:rsid w:val="00DD7300"/>
    <w:rsid w:val="00DE26C6"/>
    <w:rsid w:val="00DE2CE9"/>
    <w:rsid w:val="00DE397F"/>
    <w:rsid w:val="00DE734C"/>
    <w:rsid w:val="00E060E3"/>
    <w:rsid w:val="00E112B2"/>
    <w:rsid w:val="00E2156B"/>
    <w:rsid w:val="00E363F7"/>
    <w:rsid w:val="00E45F50"/>
    <w:rsid w:val="00E72116"/>
    <w:rsid w:val="00E76D71"/>
    <w:rsid w:val="00E83D25"/>
    <w:rsid w:val="00EA0DE4"/>
    <w:rsid w:val="00EA2604"/>
    <w:rsid w:val="00EA5361"/>
    <w:rsid w:val="00EF4340"/>
    <w:rsid w:val="00EF7537"/>
    <w:rsid w:val="00F43DBB"/>
    <w:rsid w:val="00F615DB"/>
    <w:rsid w:val="00F70011"/>
    <w:rsid w:val="00F76C1E"/>
    <w:rsid w:val="00F9239C"/>
    <w:rsid w:val="00F94359"/>
    <w:rsid w:val="00FB013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A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4AAD"/>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AAD"/>
    <w:rPr>
      <w:rFonts w:ascii="Arial" w:eastAsia="Times New Roman" w:hAnsi="Arial" w:cs="Arial"/>
      <w:b/>
      <w:bCs/>
      <w:sz w:val="24"/>
      <w:szCs w:val="24"/>
      <w:lang w:val="es-ES" w:eastAsia="es-ES"/>
    </w:rPr>
  </w:style>
  <w:style w:type="table" w:styleId="Tablaconcuadrcula">
    <w:name w:val="Table Grid"/>
    <w:basedOn w:val="Tablanormal"/>
    <w:uiPriority w:val="59"/>
    <w:rsid w:val="00394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rsid w:val="00E363F7"/>
    <w:pPr>
      <w:tabs>
        <w:tab w:val="center" w:pos="4252"/>
        <w:tab w:val="right" w:pos="8504"/>
      </w:tabs>
    </w:pPr>
    <w:rPr>
      <w:sz w:val="20"/>
      <w:szCs w:val="20"/>
      <w:lang w:val="es-CO"/>
    </w:rPr>
  </w:style>
  <w:style w:type="character" w:customStyle="1" w:styleId="EncabezadoCar">
    <w:name w:val="Encabezado Car"/>
    <w:basedOn w:val="Fuentedeprrafopredeter"/>
    <w:link w:val="Encabezado"/>
    <w:rsid w:val="00E363F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E363F7"/>
    <w:pPr>
      <w:tabs>
        <w:tab w:val="center" w:pos="4419"/>
        <w:tab w:val="right" w:pos="8838"/>
      </w:tabs>
    </w:pPr>
  </w:style>
  <w:style w:type="character" w:customStyle="1" w:styleId="PiedepginaCar">
    <w:name w:val="Pie de página Car"/>
    <w:basedOn w:val="Fuentedeprrafopredeter"/>
    <w:link w:val="Piedepgina"/>
    <w:uiPriority w:val="99"/>
    <w:rsid w:val="00E363F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9239C"/>
    <w:pPr>
      <w:ind w:left="720"/>
      <w:contextualSpacing/>
    </w:pPr>
  </w:style>
  <w:style w:type="paragraph" w:styleId="Textodeglobo">
    <w:name w:val="Balloon Text"/>
    <w:basedOn w:val="Normal"/>
    <w:link w:val="TextodegloboCar"/>
    <w:uiPriority w:val="99"/>
    <w:semiHidden/>
    <w:unhideWhenUsed/>
    <w:rsid w:val="00832060"/>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60"/>
    <w:rPr>
      <w:rFonts w:ascii="Tahoma" w:eastAsia="Times New Roman" w:hAnsi="Tahoma" w:cs="Tahoma"/>
      <w:sz w:val="16"/>
      <w:szCs w:val="16"/>
      <w:lang w:val="es-ES" w:eastAsia="es-ES"/>
    </w:rPr>
  </w:style>
  <w:style w:type="paragraph" w:styleId="Textoindependiente3">
    <w:name w:val="Body Text 3"/>
    <w:basedOn w:val="Normal"/>
    <w:link w:val="Textoindependiente3Car"/>
    <w:rsid w:val="00204E24"/>
    <w:pPr>
      <w:overflowPunct w:val="0"/>
      <w:autoSpaceDE w:val="0"/>
      <w:autoSpaceDN w:val="0"/>
      <w:adjustRightInd w:val="0"/>
      <w:jc w:val="both"/>
      <w:textAlignment w:val="baseline"/>
    </w:pPr>
    <w:rPr>
      <w:rFonts w:ascii="Arial" w:hAnsi="Arial"/>
      <w:szCs w:val="20"/>
      <w:lang w:val="es-ES_tradnl" w:eastAsia="es-CO"/>
    </w:rPr>
  </w:style>
  <w:style w:type="character" w:customStyle="1" w:styleId="Textoindependiente3Car">
    <w:name w:val="Texto independiente 3 Car"/>
    <w:basedOn w:val="Fuentedeprrafopredeter"/>
    <w:link w:val="Textoindependiente3"/>
    <w:rsid w:val="00204E24"/>
    <w:rPr>
      <w:rFonts w:ascii="Arial" w:eastAsia="Times New Roman" w:hAnsi="Arial" w:cs="Times New Roman"/>
      <w:sz w:val="24"/>
      <w:szCs w:val="20"/>
      <w:lang w:val="es-ES_tradnl" w:eastAsia="es-CO"/>
    </w:rPr>
  </w:style>
  <w:style w:type="paragraph" w:styleId="Sangra3detindependiente">
    <w:name w:val="Body Text Indent 3"/>
    <w:basedOn w:val="Normal"/>
    <w:link w:val="Sangra3detindependienteCar"/>
    <w:uiPriority w:val="99"/>
    <w:semiHidden/>
    <w:unhideWhenUsed/>
    <w:rsid w:val="00745BE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45BE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745BEB"/>
    <w:pPr>
      <w:spacing w:after="120"/>
      <w:ind w:left="283"/>
    </w:pPr>
  </w:style>
  <w:style w:type="character" w:customStyle="1" w:styleId="SangradetextonormalCar">
    <w:name w:val="Sangría de texto normal Car"/>
    <w:basedOn w:val="Fuentedeprrafopredeter"/>
    <w:link w:val="Sangradetextonormal"/>
    <w:uiPriority w:val="99"/>
    <w:semiHidden/>
    <w:rsid w:val="00745BE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472461"/>
    <w:rPr>
      <w:color w:val="0000FF"/>
      <w:u w:val="single"/>
    </w:rPr>
  </w:style>
  <w:style w:type="character" w:customStyle="1" w:styleId="a0">
    <w:name w:val="a0"/>
    <w:basedOn w:val="Fuentedeprrafopredeter"/>
    <w:rsid w:val="00472461"/>
  </w:style>
  <w:style w:type="character" w:styleId="Refdecomentario">
    <w:name w:val="annotation reference"/>
    <w:basedOn w:val="Fuentedeprrafopredeter"/>
    <w:uiPriority w:val="99"/>
    <w:semiHidden/>
    <w:unhideWhenUsed/>
    <w:rsid w:val="00257203"/>
    <w:rPr>
      <w:sz w:val="16"/>
      <w:szCs w:val="16"/>
    </w:rPr>
  </w:style>
  <w:style w:type="paragraph" w:styleId="Textocomentario">
    <w:name w:val="annotation text"/>
    <w:basedOn w:val="Normal"/>
    <w:link w:val="TextocomentarioCar"/>
    <w:uiPriority w:val="99"/>
    <w:unhideWhenUsed/>
    <w:rsid w:val="00257203"/>
    <w:pPr>
      <w:spacing w:after="160"/>
    </w:pPr>
    <w:rPr>
      <w:rFonts w:asciiTheme="minorHAnsi" w:eastAsiaTheme="minorHAnsi" w:hAnsiTheme="minorHAnsi" w:cstheme="minorBidi"/>
      <w:kern w:val="2"/>
      <w:sz w:val="20"/>
      <w:szCs w:val="20"/>
      <w:lang w:val="es-CO" w:eastAsia="en-US"/>
    </w:rPr>
  </w:style>
  <w:style w:type="character" w:customStyle="1" w:styleId="TextocomentarioCar">
    <w:name w:val="Texto comentario Car"/>
    <w:basedOn w:val="Fuentedeprrafopredeter"/>
    <w:link w:val="Textocomentario"/>
    <w:uiPriority w:val="99"/>
    <w:rsid w:val="00257203"/>
    <w:rPr>
      <w:kern w:val="2"/>
      <w:sz w:val="20"/>
      <w:szCs w:val="20"/>
    </w:rPr>
  </w:style>
  <w:style w:type="paragraph" w:styleId="NormalWeb">
    <w:name w:val="Normal (Web)"/>
    <w:basedOn w:val="Normal"/>
    <w:uiPriority w:val="99"/>
    <w:unhideWhenUsed/>
    <w:rsid w:val="00644ED3"/>
    <w:pPr>
      <w:spacing w:before="100" w:beforeAutospacing="1" w:after="100" w:afterAutospacing="1"/>
    </w:pPr>
  </w:style>
  <w:style w:type="table" w:customStyle="1" w:styleId="Tablaconcuadrcula1">
    <w:name w:val="Tabla con cuadrícula1"/>
    <w:basedOn w:val="Tablanormal"/>
    <w:next w:val="Tablaconcuadrcula"/>
    <w:uiPriority w:val="59"/>
    <w:rsid w:val="005F1E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5F1EC7"/>
    <w:rPr>
      <w:sz w:val="20"/>
      <w:szCs w:val="20"/>
    </w:rPr>
  </w:style>
  <w:style w:type="character" w:customStyle="1" w:styleId="TextonotapieCar">
    <w:name w:val="Texto nota pie Car"/>
    <w:basedOn w:val="Fuentedeprrafopredeter"/>
    <w:link w:val="Textonotapie"/>
    <w:uiPriority w:val="99"/>
    <w:semiHidden/>
    <w:rsid w:val="005F1EC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EC7"/>
    <w:rPr>
      <w:vertAlign w:val="superscript"/>
    </w:rPr>
  </w:style>
</w:styles>
</file>

<file path=word/webSettings.xml><?xml version="1.0" encoding="utf-8"?>
<w:webSettings xmlns:r="http://schemas.openxmlformats.org/officeDocument/2006/relationships" xmlns:w="http://schemas.openxmlformats.org/wordprocessingml/2006/main">
  <w:divs>
    <w:div w:id="249701209">
      <w:bodyDiv w:val="1"/>
      <w:marLeft w:val="0"/>
      <w:marRight w:val="0"/>
      <w:marTop w:val="0"/>
      <w:marBottom w:val="0"/>
      <w:divBdr>
        <w:top w:val="none" w:sz="0" w:space="0" w:color="auto"/>
        <w:left w:val="none" w:sz="0" w:space="0" w:color="auto"/>
        <w:bottom w:val="none" w:sz="0" w:space="0" w:color="auto"/>
        <w:right w:val="none" w:sz="0" w:space="0" w:color="auto"/>
      </w:divBdr>
    </w:div>
    <w:div w:id="18719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9A6E-0CF2-42FB-8425-AA62508B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1068</Words>
  <Characters>5876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robert.hoyos</dc:creator>
  <cp:lastModifiedBy>quejas.reclamos</cp:lastModifiedBy>
  <cp:revision>2</cp:revision>
  <cp:lastPrinted>2018-04-10T21:53:00Z</cp:lastPrinted>
  <dcterms:created xsi:type="dcterms:W3CDTF">2023-05-29T16:25:00Z</dcterms:created>
  <dcterms:modified xsi:type="dcterms:W3CDTF">2023-05-29T16:25:00Z</dcterms:modified>
</cp:coreProperties>
</file>