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98" w:rsidRPr="00E112B2" w:rsidRDefault="0097026C" w:rsidP="00E112B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sz w:val="22"/>
          <w:szCs w:val="22"/>
        </w:rPr>
        <w:t>PROPÓ</w:t>
      </w:r>
      <w:r w:rsidR="00745BEB" w:rsidRPr="00E112B2">
        <w:rPr>
          <w:rFonts w:ascii="Arial" w:hAnsi="Arial" w:cs="Arial"/>
          <w:b/>
          <w:sz w:val="22"/>
          <w:szCs w:val="22"/>
        </w:rPr>
        <w:t>SITO</w:t>
      </w:r>
      <w:r w:rsidR="00472461" w:rsidRPr="00E112B2">
        <w:rPr>
          <w:rFonts w:ascii="Arial" w:hAnsi="Arial" w:cs="Arial"/>
          <w:b/>
          <w:sz w:val="22"/>
          <w:szCs w:val="22"/>
        </w:rPr>
        <w:t xml:space="preserve">: </w:t>
      </w:r>
      <w:r w:rsidR="007E1C98" w:rsidRPr="00E112B2">
        <w:rPr>
          <w:rFonts w:ascii="Arial" w:eastAsiaTheme="minorHAnsi" w:hAnsi="Arial" w:cs="Arial"/>
          <w:sz w:val="22"/>
          <w:szCs w:val="22"/>
          <w:lang w:eastAsia="en-US"/>
        </w:rPr>
        <w:t>Proteger, restablecer, atender y garantizar los</w:t>
      </w:r>
      <w:r w:rsidR="00472461" w:rsidRPr="00E112B2">
        <w:rPr>
          <w:rFonts w:ascii="Arial" w:eastAsiaTheme="minorHAnsi" w:hAnsi="Arial" w:cs="Arial"/>
          <w:sz w:val="22"/>
          <w:szCs w:val="22"/>
          <w:lang w:eastAsia="en-US"/>
        </w:rPr>
        <w:t xml:space="preserve"> derechos de las person</w:t>
      </w:r>
      <w:r w:rsidR="007E1C98" w:rsidRPr="00E112B2">
        <w:rPr>
          <w:rFonts w:ascii="Arial" w:eastAsiaTheme="minorHAnsi" w:hAnsi="Arial" w:cs="Arial"/>
          <w:sz w:val="22"/>
          <w:szCs w:val="22"/>
          <w:lang w:eastAsia="en-US"/>
        </w:rPr>
        <w:t xml:space="preserve">as Lesbianas, </w:t>
      </w:r>
      <w:proofErr w:type="spellStart"/>
      <w:r w:rsidR="007E1C98" w:rsidRPr="00E112B2">
        <w:rPr>
          <w:rFonts w:ascii="Arial" w:eastAsiaTheme="minorHAnsi" w:hAnsi="Arial" w:cs="Arial"/>
          <w:sz w:val="22"/>
          <w:szCs w:val="22"/>
          <w:lang w:eastAsia="en-US"/>
        </w:rPr>
        <w:t>Gays</w:t>
      </w:r>
      <w:proofErr w:type="spellEnd"/>
      <w:r w:rsidR="007E1C98" w:rsidRPr="00E112B2">
        <w:rPr>
          <w:rFonts w:ascii="Arial" w:eastAsiaTheme="minorHAnsi" w:hAnsi="Arial" w:cs="Arial"/>
          <w:sz w:val="22"/>
          <w:szCs w:val="22"/>
          <w:lang w:eastAsia="en-US"/>
        </w:rPr>
        <w:t xml:space="preserve">, Bisexuales, </w:t>
      </w:r>
      <w:proofErr w:type="spellStart"/>
      <w:r w:rsidR="00472461" w:rsidRPr="00E112B2">
        <w:rPr>
          <w:rFonts w:ascii="Arial" w:eastAsiaTheme="minorHAnsi" w:hAnsi="Arial" w:cs="Arial"/>
          <w:sz w:val="22"/>
          <w:szCs w:val="22"/>
          <w:lang w:eastAsia="en-US"/>
        </w:rPr>
        <w:t>Transgeneristas</w:t>
      </w:r>
      <w:proofErr w:type="spellEnd"/>
      <w:r w:rsidR="00472461" w:rsidRPr="00E112B2">
        <w:rPr>
          <w:rFonts w:ascii="Arial" w:eastAsiaTheme="minorHAnsi" w:hAnsi="Arial" w:cs="Arial"/>
          <w:sz w:val="22"/>
          <w:szCs w:val="22"/>
          <w:lang w:eastAsia="en-US"/>
        </w:rPr>
        <w:t xml:space="preserve"> e Intersexuales (LGBTI), como parte de la gestión social y </w:t>
      </w:r>
      <w:r w:rsidR="00257203" w:rsidRPr="00E112B2">
        <w:rPr>
          <w:rFonts w:ascii="Arial" w:eastAsiaTheme="minorHAnsi" w:hAnsi="Arial" w:cs="Arial"/>
          <w:sz w:val="22"/>
          <w:szCs w:val="22"/>
          <w:lang w:eastAsia="en-US"/>
        </w:rPr>
        <w:t xml:space="preserve">el </w:t>
      </w:r>
      <w:r w:rsidR="00472461" w:rsidRPr="00E112B2">
        <w:rPr>
          <w:rFonts w:ascii="Arial" w:eastAsiaTheme="minorHAnsi" w:hAnsi="Arial" w:cs="Arial"/>
          <w:sz w:val="22"/>
          <w:szCs w:val="22"/>
          <w:lang w:eastAsia="en-US"/>
        </w:rPr>
        <w:t>bienestar colec</w:t>
      </w:r>
      <w:r w:rsidR="007E1C98" w:rsidRPr="00E112B2">
        <w:rPr>
          <w:rFonts w:ascii="Arial" w:eastAsiaTheme="minorHAnsi" w:hAnsi="Arial" w:cs="Arial"/>
          <w:sz w:val="22"/>
          <w:szCs w:val="22"/>
          <w:lang w:eastAsia="en-US"/>
        </w:rPr>
        <w:t>tivo del Municipio de Girardota.</w:t>
      </w:r>
    </w:p>
    <w:p w:rsidR="007E1C98" w:rsidRPr="00E112B2" w:rsidRDefault="007E1C98" w:rsidP="00E112B2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745BEB" w:rsidP="00E112B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12B2">
        <w:rPr>
          <w:rFonts w:ascii="Arial" w:hAnsi="Arial" w:cs="Arial"/>
          <w:b/>
          <w:sz w:val="22"/>
          <w:szCs w:val="22"/>
        </w:rPr>
        <w:t>ALCANCE</w:t>
      </w:r>
      <w:r w:rsidR="00472461" w:rsidRPr="00E112B2">
        <w:rPr>
          <w:rFonts w:ascii="Arial" w:hAnsi="Arial" w:cs="Arial"/>
          <w:b/>
          <w:sz w:val="22"/>
          <w:szCs w:val="22"/>
        </w:rPr>
        <w:t xml:space="preserve">: </w:t>
      </w:r>
      <w:r w:rsidR="00257203" w:rsidRPr="00E112B2">
        <w:rPr>
          <w:rFonts w:ascii="Arial" w:hAnsi="Arial" w:cs="Arial"/>
          <w:sz w:val="22"/>
          <w:szCs w:val="22"/>
        </w:rPr>
        <w:t xml:space="preserve">Desde la planeación de actividades de capacitación, promoción y prevención y atención de casos de la población LGBTI, hasta la identificación de oportunidades de mejora en la prestación de los servicios. </w:t>
      </w:r>
    </w:p>
    <w:p w:rsidR="007E1C98" w:rsidRPr="00E112B2" w:rsidRDefault="007E1C98" w:rsidP="00E112B2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745BEB" w:rsidP="00E112B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sz w:val="22"/>
          <w:szCs w:val="22"/>
        </w:rPr>
        <w:t>DEFINICIONES</w:t>
      </w:r>
      <w:r w:rsidR="00472461" w:rsidRPr="00E112B2">
        <w:rPr>
          <w:rFonts w:ascii="Arial" w:hAnsi="Arial" w:cs="Arial"/>
          <w:b/>
          <w:sz w:val="22"/>
          <w:szCs w:val="22"/>
        </w:rPr>
        <w:t>:</w:t>
      </w:r>
    </w:p>
    <w:p w:rsidR="007E1C98" w:rsidRPr="00E112B2" w:rsidRDefault="007E1C98" w:rsidP="00E112B2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sz w:val="22"/>
          <w:szCs w:val="22"/>
        </w:rPr>
        <w:t>Bisexual:</w:t>
      </w:r>
      <w:r w:rsidR="007E1C98" w:rsidRPr="00E112B2">
        <w:rPr>
          <w:rFonts w:ascii="Arial" w:hAnsi="Arial" w:cs="Arial"/>
          <w:sz w:val="22"/>
          <w:szCs w:val="22"/>
        </w:rPr>
        <w:t xml:space="preserve"> Persona que se siente atr</w:t>
      </w:r>
      <w:r w:rsidR="00EA0DE4" w:rsidRPr="00E112B2">
        <w:rPr>
          <w:rFonts w:ascii="Arial" w:hAnsi="Arial" w:cs="Arial"/>
          <w:sz w:val="22"/>
          <w:szCs w:val="22"/>
        </w:rPr>
        <w:t>acción erótica y/o afectiva</w:t>
      </w:r>
      <w:r w:rsidR="007E1C98" w:rsidRPr="00E112B2">
        <w:rPr>
          <w:rFonts w:ascii="Arial" w:hAnsi="Arial" w:cs="Arial"/>
          <w:sz w:val="22"/>
          <w:szCs w:val="22"/>
        </w:rPr>
        <w:t xml:space="preserve"> por ambos sexos.</w:t>
      </w:r>
    </w:p>
    <w:p w:rsidR="00A561E7" w:rsidRPr="00E112B2" w:rsidRDefault="00A561E7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A561E7" w:rsidRPr="00E112B2" w:rsidRDefault="00A561E7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sz w:val="22"/>
          <w:szCs w:val="22"/>
        </w:rPr>
        <w:t>Discriminación:</w:t>
      </w:r>
      <w:r w:rsidRPr="00E112B2">
        <w:rPr>
          <w:rFonts w:ascii="Arial" w:hAnsi="Arial" w:cs="Arial"/>
          <w:b/>
          <w:sz w:val="22"/>
          <w:szCs w:val="22"/>
        </w:rPr>
        <w:t xml:space="preserve"> </w:t>
      </w:r>
      <w:r w:rsidR="00257203" w:rsidRPr="00E112B2">
        <w:rPr>
          <w:rFonts w:ascii="Arial" w:hAnsi="Arial" w:cs="Arial"/>
          <w:sz w:val="22"/>
          <w:szCs w:val="22"/>
        </w:rPr>
        <w:t>E</w:t>
      </w:r>
      <w:r w:rsidRPr="00E112B2">
        <w:rPr>
          <w:rFonts w:ascii="Arial" w:hAnsi="Arial" w:cs="Arial"/>
          <w:sz w:val="22"/>
          <w:szCs w:val="22"/>
        </w:rPr>
        <w:t xml:space="preserve">n los términos de la Ley 1482 de 2011, se entiende </w:t>
      </w:r>
      <w:r w:rsidR="00257203" w:rsidRPr="00E112B2">
        <w:rPr>
          <w:rFonts w:ascii="Arial" w:hAnsi="Arial" w:cs="Arial"/>
          <w:sz w:val="22"/>
          <w:szCs w:val="22"/>
        </w:rPr>
        <w:t xml:space="preserve">la discriminación </w:t>
      </w:r>
      <w:r w:rsidRPr="00E112B2">
        <w:rPr>
          <w:rFonts w:ascii="Arial" w:hAnsi="Arial" w:cs="Arial"/>
          <w:sz w:val="22"/>
          <w:szCs w:val="22"/>
        </w:rPr>
        <w:t xml:space="preserve">como el impedimento, obstrucción o restricción arbitraria del pleno ejercicio de los derechos de las personas por razón de su raza, nacionalidad, sexo u orientación sexual. En la legislación colombiana los actos de discriminación constituyen un tipo penal. 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sz w:val="22"/>
          <w:szCs w:val="22"/>
          <w:shd w:val="clear" w:color="auto" w:fill="FFFFFF"/>
        </w:rPr>
        <w:t>Diversidad sexual</w:t>
      </w:r>
      <w:r w:rsidR="007E1C98" w:rsidRPr="00E112B2">
        <w:rPr>
          <w:rFonts w:ascii="Arial" w:hAnsi="Arial" w:cs="Arial"/>
          <w:sz w:val="22"/>
          <w:szCs w:val="22"/>
          <w:shd w:val="clear" w:color="auto" w:fill="FFFFFF"/>
        </w:rPr>
        <w:t>: es un término que se usa para referirse de manera inclusiva a toda la diversidad de </w:t>
      </w:r>
      <w:hyperlink r:id="rId8" w:tooltip="Sexo" w:history="1">
        <w:r w:rsidR="007E1C98" w:rsidRPr="00E112B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sexos</w:t>
        </w:r>
      </w:hyperlink>
      <w:r w:rsidR="007E1C98" w:rsidRPr="00E112B2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9" w:tooltip="Orientación sexual" w:history="1">
        <w:r w:rsidR="007E1C98" w:rsidRPr="00E112B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orientaciones sexuales</w:t>
        </w:r>
      </w:hyperlink>
      <w:r w:rsidR="007E1C98" w:rsidRPr="00E112B2">
        <w:rPr>
          <w:rFonts w:ascii="Arial" w:hAnsi="Arial" w:cs="Arial"/>
          <w:sz w:val="22"/>
          <w:szCs w:val="22"/>
          <w:shd w:val="clear" w:color="auto" w:fill="FFFFFF"/>
        </w:rPr>
        <w:t> e </w:t>
      </w:r>
      <w:hyperlink r:id="rId10" w:tooltip="Identidad de género" w:history="1">
        <w:r w:rsidR="007E1C98" w:rsidRPr="00E112B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identidades de género</w:t>
        </w:r>
      </w:hyperlink>
      <w:r w:rsidR="007E1C98" w:rsidRPr="00E112B2">
        <w:rPr>
          <w:rFonts w:ascii="Arial" w:hAnsi="Arial" w:cs="Arial"/>
          <w:sz w:val="22"/>
          <w:szCs w:val="22"/>
          <w:shd w:val="clear" w:color="auto" w:fill="FFFFFF"/>
        </w:rPr>
        <w:t>, sin necesidad de especificar cada una de las </w:t>
      </w:r>
      <w:hyperlink r:id="rId11" w:tooltip="Identidad (ciencias sociales)" w:history="1">
        <w:r w:rsidR="007E1C98" w:rsidRPr="00E112B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identidades</w:t>
        </w:r>
      </w:hyperlink>
      <w:r w:rsidR="007E1C98" w:rsidRPr="00E112B2">
        <w:rPr>
          <w:rFonts w:ascii="Arial" w:hAnsi="Arial" w:cs="Arial"/>
          <w:sz w:val="22"/>
          <w:szCs w:val="22"/>
          <w:shd w:val="clear" w:color="auto" w:fill="FFFFFF"/>
        </w:rPr>
        <w:t>, comportamientos y características que conforman esta pluralidad.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Expresion de genero</w:t>
      </w:r>
      <w:r w:rsidR="007E1C98"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: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 xml:space="preserve">  modo en el que cada uno elige expresar su identidad de genero. Se manifiesta a travez del nombre, la vestimenta, las actitudes, etc.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sz w:val="22"/>
          <w:szCs w:val="22"/>
        </w:rPr>
        <w:t xml:space="preserve">Gay: </w:t>
      </w:r>
      <w:r w:rsidR="007E1C98" w:rsidRPr="00E112B2">
        <w:rPr>
          <w:rFonts w:ascii="Arial" w:hAnsi="Arial" w:cs="Arial"/>
          <w:sz w:val="22"/>
          <w:szCs w:val="22"/>
        </w:rPr>
        <w:t>Hombre que se siente atraído erótico y/o afectivamente por otro hombre.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EA0DE4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Gé</w:t>
      </w:r>
      <w:r w:rsidR="00A561E7"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nero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>: construccion social asociada a las divisioin binaria del sexo biologico. Es lo que la sociedad espera de hombre y mujeres.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EA0DE4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Identidad de gé</w:t>
      </w:r>
      <w:r w:rsidR="00A561E7"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nero: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 xml:space="preserve">  Es la vivencia del Genero tal como  una persona lo siente. No tiene por que corresponder con el sexo Biologico.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 xml:space="preserve">Intersexual: 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>Persona cuyo cuerpo presenta caracteristicas sexuales femeninos y masculinos.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sz w:val="22"/>
          <w:szCs w:val="22"/>
        </w:rPr>
        <w:t>Lesbiana:</w:t>
      </w:r>
      <w:r w:rsidR="007E1C98" w:rsidRPr="00E112B2">
        <w:rPr>
          <w:rFonts w:ascii="Arial" w:hAnsi="Arial" w:cs="Arial"/>
          <w:sz w:val="22"/>
          <w:szCs w:val="22"/>
        </w:rPr>
        <w:t xml:space="preserve"> Mujer que se siente atraída erótica y/o afectivamente por otra mujer.</w:t>
      </w:r>
    </w:p>
    <w:p w:rsidR="007E1C98" w:rsidRPr="00E112B2" w:rsidRDefault="007E1C98" w:rsidP="00E112B2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tabs>
          <w:tab w:val="left" w:pos="851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lastRenderedPageBreak/>
        <w:t xml:space="preserve"> </w:t>
      </w:r>
      <w:r w:rsidR="00EA0DE4"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Orientació</w:t>
      </w: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n sexual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>:  Es la atraccion fisica, emocional, erotica, afectiva y espiritual que siente una persona  por otra.</w:t>
      </w:r>
    </w:p>
    <w:p w:rsidR="00257203" w:rsidRPr="00E112B2" w:rsidRDefault="00257203" w:rsidP="00E112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112B2">
        <w:rPr>
          <w:rFonts w:ascii="Arial" w:eastAsia="Arial" w:hAnsi="Arial" w:cs="Arial"/>
          <w:b/>
          <w:color w:val="000000"/>
          <w:sz w:val="22"/>
          <w:szCs w:val="22"/>
        </w:rPr>
        <w:t>Prevención en salud:</w:t>
      </w:r>
      <w:r w:rsidRPr="00E112B2">
        <w:rPr>
          <w:rFonts w:ascii="Arial" w:eastAsia="Arial" w:hAnsi="Arial" w:cs="Arial"/>
          <w:color w:val="000000"/>
          <w:sz w:val="22"/>
          <w:szCs w:val="22"/>
        </w:rPr>
        <w:t xml:space="preserve"> Medidas orientadas a evitar la aparición de una enfermedad o problema de salud, mediante el control de los agentes causales y factores de riesgo.</w:t>
      </w:r>
    </w:p>
    <w:p w:rsidR="00257203" w:rsidRPr="00E112B2" w:rsidRDefault="00257203" w:rsidP="00E112B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E1C98" w:rsidRPr="00E112B2" w:rsidRDefault="00257203" w:rsidP="00E112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112B2">
        <w:rPr>
          <w:rFonts w:ascii="Arial" w:eastAsia="Arial" w:hAnsi="Arial" w:cs="Arial"/>
          <w:b/>
          <w:color w:val="000000"/>
          <w:sz w:val="22"/>
          <w:szCs w:val="22"/>
        </w:rPr>
        <w:t xml:space="preserve">Promoción de la </w:t>
      </w:r>
      <w:r w:rsidR="00A561E7" w:rsidRPr="00E112B2">
        <w:rPr>
          <w:rFonts w:ascii="Arial" w:eastAsia="Arial" w:hAnsi="Arial" w:cs="Arial"/>
          <w:b/>
          <w:color w:val="000000"/>
          <w:sz w:val="22"/>
          <w:szCs w:val="22"/>
        </w:rPr>
        <w:t>salud:</w:t>
      </w:r>
      <w:r w:rsidR="00A561E7" w:rsidRPr="00E112B2">
        <w:rPr>
          <w:rFonts w:ascii="Arial" w:eastAsia="Arial" w:hAnsi="Arial" w:cs="Arial"/>
          <w:color w:val="000000"/>
          <w:sz w:val="22"/>
          <w:szCs w:val="22"/>
        </w:rPr>
        <w:t xml:space="preserve"> Proceso que siguen los individuos de una comunidad para controlar las enfermedades y mejorar su estado de salud.</w:t>
      </w:r>
    </w:p>
    <w:p w:rsidR="00A561E7" w:rsidRPr="00E112B2" w:rsidRDefault="00A561E7" w:rsidP="00E112B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E1C98" w:rsidRPr="00E112B2" w:rsidRDefault="00EA0DE4" w:rsidP="00E112B2">
      <w:pPr>
        <w:pStyle w:val="Prrafodelista"/>
        <w:numPr>
          <w:ilvl w:val="1"/>
          <w:numId w:val="18"/>
        </w:numPr>
        <w:tabs>
          <w:tab w:val="left" w:pos="993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Sexo bioló</w:t>
      </w:r>
      <w:r w:rsidR="00A561E7"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gico: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 xml:space="preserve">  esta asociado a aspectos fisicos que se pueden observar  de forma objetiva (Organos,hormosnas,cromosomas,etc)</w:t>
      </w:r>
    </w:p>
    <w:p w:rsidR="007E1C98" w:rsidRPr="00E112B2" w:rsidRDefault="007E1C98" w:rsidP="00E112B2">
      <w:pPr>
        <w:pStyle w:val="Prrafodelista"/>
        <w:tabs>
          <w:tab w:val="left" w:pos="993"/>
        </w:tabs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tabs>
          <w:tab w:val="left" w:pos="993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Transexual: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 xml:space="preserve"> Persona cuya identidad de genero no corresponde con el asignado al nacer y que opta por deseo una intervencion hormona y/o quirurgica para adecuar su apariencia fisica al genero con el que se identifica.</w:t>
      </w:r>
    </w:p>
    <w:p w:rsidR="007E1C98" w:rsidRPr="00E112B2" w:rsidRDefault="007E1C98" w:rsidP="00E112B2">
      <w:pPr>
        <w:pStyle w:val="Prrafodelista"/>
        <w:tabs>
          <w:tab w:val="left" w:pos="993"/>
        </w:tabs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EA0DE4" w:rsidP="00E112B2">
      <w:pPr>
        <w:pStyle w:val="Prrafodelista"/>
        <w:numPr>
          <w:ilvl w:val="1"/>
          <w:numId w:val="18"/>
        </w:numPr>
        <w:tabs>
          <w:tab w:val="left" w:pos="993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Transgé</w:t>
      </w:r>
      <w:r w:rsidR="00A561E7"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nero: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 xml:space="preserve"> Persona cuya identidad de genero no corresponde con el sexo asignado al nacer.</w:t>
      </w:r>
    </w:p>
    <w:p w:rsidR="007E1C98" w:rsidRPr="00E112B2" w:rsidRDefault="007E1C98" w:rsidP="00E112B2">
      <w:pPr>
        <w:pStyle w:val="Prrafodelista"/>
        <w:tabs>
          <w:tab w:val="left" w:pos="993"/>
        </w:tabs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A561E7" w:rsidP="00E112B2">
      <w:pPr>
        <w:pStyle w:val="Prrafodelista"/>
        <w:numPr>
          <w:ilvl w:val="1"/>
          <w:numId w:val="18"/>
        </w:numPr>
        <w:tabs>
          <w:tab w:val="left" w:pos="993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bCs/>
          <w:noProof/>
          <w:sz w:val="22"/>
          <w:szCs w:val="22"/>
          <w:lang w:eastAsia="es-CO"/>
        </w:rPr>
        <w:t>Travesty:</w:t>
      </w:r>
      <w:r w:rsidR="007E1C98" w:rsidRPr="00E112B2">
        <w:rPr>
          <w:rFonts w:ascii="Arial" w:hAnsi="Arial" w:cs="Arial"/>
          <w:noProof/>
          <w:sz w:val="22"/>
          <w:szCs w:val="22"/>
          <w:lang w:eastAsia="es-CO"/>
        </w:rPr>
        <w:t xml:space="preserve"> Persona que utiliza una expresion de genero (Vestimenta, forma de hablar, entre otras) considerada perteneciente a un genero diferente al suyo.</w:t>
      </w:r>
    </w:p>
    <w:p w:rsidR="0020787F" w:rsidRPr="00E112B2" w:rsidRDefault="0020787F" w:rsidP="00E112B2">
      <w:pPr>
        <w:pStyle w:val="Prrafodelista"/>
        <w:tabs>
          <w:tab w:val="left" w:pos="993"/>
        </w:tabs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E1C98" w:rsidRPr="00E112B2" w:rsidRDefault="007E1C98" w:rsidP="00E112B2">
      <w:pPr>
        <w:pStyle w:val="Prrafodelista"/>
        <w:tabs>
          <w:tab w:val="left" w:pos="993"/>
        </w:tabs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745BEB" w:rsidRPr="00E112B2" w:rsidRDefault="0097026C" w:rsidP="00E112B2">
      <w:pPr>
        <w:pStyle w:val="Prrafodelista"/>
        <w:numPr>
          <w:ilvl w:val="0"/>
          <w:numId w:val="18"/>
        </w:numPr>
        <w:tabs>
          <w:tab w:val="left" w:pos="993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sz w:val="22"/>
          <w:szCs w:val="22"/>
        </w:rPr>
        <w:t>ACTIVIDADES Y CÓ</w:t>
      </w:r>
      <w:r w:rsidR="00745BEB" w:rsidRPr="00E112B2">
        <w:rPr>
          <w:rFonts w:ascii="Arial" w:hAnsi="Arial" w:cs="Arial"/>
          <w:b/>
          <w:sz w:val="22"/>
          <w:szCs w:val="22"/>
        </w:rPr>
        <w:t>MO SE HACE</w:t>
      </w:r>
      <w:r w:rsidR="00472461" w:rsidRPr="00E112B2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9214" w:type="dxa"/>
        <w:tblInd w:w="-147" w:type="dxa"/>
        <w:tblLayout w:type="fixed"/>
        <w:tblLook w:val="04A0"/>
      </w:tblPr>
      <w:tblGrid>
        <w:gridCol w:w="6096"/>
        <w:gridCol w:w="3118"/>
      </w:tblGrid>
      <w:tr w:rsidR="00AB3669" w:rsidRPr="00E112B2" w:rsidTr="00472461">
        <w:tc>
          <w:tcPr>
            <w:tcW w:w="6096" w:type="dxa"/>
          </w:tcPr>
          <w:p w:rsidR="00AB3669" w:rsidRPr="00E112B2" w:rsidRDefault="00AB3669" w:rsidP="00E11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12B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118" w:type="dxa"/>
            <w:vAlign w:val="center"/>
          </w:tcPr>
          <w:p w:rsidR="00AB3669" w:rsidRPr="00E112B2" w:rsidRDefault="00AB3669" w:rsidP="00E11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12B2">
              <w:rPr>
                <w:rFonts w:ascii="Arial" w:hAnsi="Arial" w:cs="Arial"/>
                <w:b/>
              </w:rPr>
              <w:t>CONTROLES /</w:t>
            </w:r>
          </w:p>
          <w:p w:rsidR="00AB3669" w:rsidRPr="00E112B2" w:rsidRDefault="00AB3669" w:rsidP="00E11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12B2">
              <w:rPr>
                <w:rFonts w:ascii="Arial" w:hAnsi="Arial" w:cs="Arial"/>
                <w:b/>
              </w:rPr>
              <w:t>REGISTRO</w:t>
            </w:r>
          </w:p>
        </w:tc>
      </w:tr>
      <w:tr w:rsidR="00A561E7" w:rsidRPr="00E112B2" w:rsidTr="0060799F">
        <w:trPr>
          <w:trHeight w:val="1557"/>
        </w:trPr>
        <w:tc>
          <w:tcPr>
            <w:tcW w:w="6096" w:type="dxa"/>
          </w:tcPr>
          <w:p w:rsidR="00A561E7" w:rsidRPr="00E112B2" w:rsidRDefault="0060799F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99F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 w:rsidRPr="00E112B2">
              <w:rPr>
                <w:rFonts w:ascii="Arial" w:hAnsi="Arial" w:cs="Arial"/>
              </w:rPr>
              <w:t xml:space="preserve"> </w:t>
            </w:r>
            <w:r w:rsidR="00A561E7" w:rsidRPr="00E112B2">
              <w:rPr>
                <w:rFonts w:ascii="Arial" w:hAnsi="Arial" w:cs="Arial"/>
              </w:rPr>
              <w:t xml:space="preserve">planea actividades de capacitación, promoción y prevención y atención de casos dirigidas a </w:t>
            </w:r>
            <w:r w:rsidR="00257203" w:rsidRPr="00E112B2">
              <w:rPr>
                <w:rFonts w:ascii="Arial" w:hAnsi="Arial" w:cs="Arial"/>
              </w:rPr>
              <w:t>las personas</w:t>
            </w:r>
            <w:r w:rsidR="00A561E7" w:rsidRPr="00E112B2">
              <w:rPr>
                <w:rFonts w:ascii="Arial" w:hAnsi="Arial" w:cs="Arial"/>
              </w:rPr>
              <w:t xml:space="preserve"> LGBTI, instituciones educativas públicas y privadas, y comunidad en general, y planifica los recursos requeridos para su ejecución</w:t>
            </w:r>
          </w:p>
        </w:tc>
        <w:tc>
          <w:tcPr>
            <w:tcW w:w="3118" w:type="dxa"/>
            <w:vAlign w:val="center"/>
          </w:tcPr>
          <w:p w:rsidR="00A561E7" w:rsidRPr="00E112B2" w:rsidRDefault="00257203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Formato E-PL-F-004. Plan de Acción – programación operativa y financiera</w:t>
            </w:r>
          </w:p>
        </w:tc>
      </w:tr>
      <w:tr w:rsidR="00901608" w:rsidRPr="00E112B2" w:rsidTr="00472461">
        <w:tc>
          <w:tcPr>
            <w:tcW w:w="6096" w:type="dxa"/>
          </w:tcPr>
          <w:p w:rsidR="00901608" w:rsidRPr="00E112B2" w:rsidRDefault="0060799F" w:rsidP="0090160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99F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01608">
              <w:rPr>
                <w:rFonts w:ascii="Arial" w:hAnsi="Arial" w:cs="Arial"/>
              </w:rPr>
              <w:t>focaliza a las personas que se reconocen como LGBTI y les socializa la oferta de servicios y acompañamiento del programa</w:t>
            </w:r>
          </w:p>
        </w:tc>
        <w:tc>
          <w:tcPr>
            <w:tcW w:w="3118" w:type="dxa"/>
            <w:vAlign w:val="center"/>
          </w:tcPr>
          <w:p w:rsidR="00901608" w:rsidRPr="00E112B2" w:rsidRDefault="00901608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1608">
              <w:rPr>
                <w:rFonts w:ascii="Arial" w:hAnsi="Arial" w:cs="Arial"/>
              </w:rPr>
              <w:t xml:space="preserve">Formato Solicitud de ingreso al programa  </w:t>
            </w:r>
          </w:p>
        </w:tc>
      </w:tr>
      <w:tr w:rsidR="00257203" w:rsidRPr="00E112B2" w:rsidTr="00472461">
        <w:tc>
          <w:tcPr>
            <w:tcW w:w="6096" w:type="dxa"/>
          </w:tcPr>
          <w:p w:rsidR="00257203" w:rsidRPr="00E112B2" w:rsidRDefault="0060799F" w:rsidP="000F17D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99F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 w:rsidRPr="0060799F">
              <w:rPr>
                <w:rFonts w:ascii="Arial" w:hAnsi="Arial" w:cs="Arial"/>
                <w:b/>
              </w:rPr>
              <w:t xml:space="preserve"> </w:t>
            </w:r>
            <w:r w:rsidR="00257203" w:rsidRPr="00E112B2">
              <w:rPr>
                <w:rFonts w:ascii="Arial" w:hAnsi="Arial" w:cs="Arial"/>
              </w:rPr>
              <w:t>realiza talleres, capacitaciones y campañas de sensibilización en temas de interés para las personas LGBTI, entre ellos, la Ley 14</w:t>
            </w:r>
            <w:r w:rsidR="0020787F" w:rsidRPr="00E112B2">
              <w:rPr>
                <w:rFonts w:ascii="Arial" w:hAnsi="Arial" w:cs="Arial"/>
              </w:rPr>
              <w:t>82 de 2011 "antidiscriminación"</w:t>
            </w:r>
            <w:r w:rsidR="000F17DE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="000F17DE">
              <w:rPr>
                <w:rFonts w:ascii="Arial" w:hAnsi="Arial" w:cs="Arial"/>
              </w:rPr>
              <w:t xml:space="preserve">estudios de género y salud </w:t>
            </w:r>
            <w:r w:rsidR="000F17DE">
              <w:rPr>
                <w:rFonts w:ascii="Arial" w:hAnsi="Arial" w:cs="Arial"/>
              </w:rPr>
              <w:lastRenderedPageBreak/>
              <w:t>sexual y reproductiva.</w:t>
            </w:r>
          </w:p>
        </w:tc>
        <w:tc>
          <w:tcPr>
            <w:tcW w:w="3118" w:type="dxa"/>
            <w:vAlign w:val="center"/>
          </w:tcPr>
          <w:p w:rsidR="00257203" w:rsidRPr="00E112B2" w:rsidRDefault="00257203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lastRenderedPageBreak/>
              <w:t>Formato M-GP-F-002. Planeación de formación a la comunidad</w:t>
            </w:r>
          </w:p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lastRenderedPageBreak/>
              <w:t>Formato C-MC-F-013. Lista de asistencia con enfoque diferencial</w:t>
            </w:r>
          </w:p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Evidencias fotográficas</w:t>
            </w:r>
          </w:p>
        </w:tc>
      </w:tr>
      <w:tr w:rsidR="00257203" w:rsidRPr="00E112B2" w:rsidTr="00472461">
        <w:tc>
          <w:tcPr>
            <w:tcW w:w="6096" w:type="dxa"/>
          </w:tcPr>
          <w:p w:rsidR="00257203" w:rsidRPr="00E112B2" w:rsidRDefault="0060799F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99F">
              <w:rPr>
                <w:rFonts w:ascii="Arial" w:hAnsi="Arial" w:cs="Arial"/>
                <w:b/>
              </w:rPr>
              <w:lastRenderedPageBreak/>
              <w:t>EL COORDINADOR DEL PROGRAMA</w:t>
            </w:r>
            <w:r w:rsidR="00257203" w:rsidRPr="00E112B2">
              <w:rPr>
                <w:rFonts w:ascii="Arial" w:hAnsi="Arial" w:cs="Arial"/>
              </w:rPr>
              <w:t>, en articulación con actores aliados, realiza jornadas de prevención y promoción de la salud para las personas LGBTI, que pueden incluir, entre otra</w:t>
            </w:r>
            <w:r w:rsidR="00EA0DE4" w:rsidRPr="00E112B2">
              <w:rPr>
                <w:rFonts w:ascii="Arial" w:hAnsi="Arial" w:cs="Arial"/>
              </w:rPr>
              <w:t>s</w:t>
            </w:r>
            <w:r w:rsidR="00257203" w:rsidRPr="00E112B2">
              <w:rPr>
                <w:rFonts w:ascii="Arial" w:hAnsi="Arial" w:cs="Arial"/>
              </w:rPr>
              <w:t xml:space="preserve">: i) toma de pruebas rápidas de VIH- SIFILIS; ii) implementación de bancos de preservativos en instituciones educativas públicas y privadas; iii) entrega periódica de preservativos a </w:t>
            </w:r>
            <w:r w:rsidR="00E72116" w:rsidRPr="00E112B2">
              <w:rPr>
                <w:rFonts w:ascii="Arial" w:hAnsi="Arial" w:cs="Arial"/>
              </w:rPr>
              <w:t>personas LGBTI</w:t>
            </w:r>
            <w:r w:rsidR="00257203" w:rsidRPr="00E112B2">
              <w:rPr>
                <w:rFonts w:ascii="Arial" w:hAnsi="Arial" w:cs="Arial"/>
              </w:rPr>
              <w:t xml:space="preserve"> y comunidad en general</w:t>
            </w:r>
          </w:p>
        </w:tc>
        <w:tc>
          <w:tcPr>
            <w:tcW w:w="3118" w:type="dxa"/>
            <w:vAlign w:val="center"/>
          </w:tcPr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Formato M-GP-F-002. Planeación de formación a la comunidad</w:t>
            </w:r>
          </w:p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Formato C-MC-F-013. Lista de asistencia con enfoque diferencial</w:t>
            </w:r>
          </w:p>
          <w:p w:rsidR="007E27BB" w:rsidRPr="00E112B2" w:rsidRDefault="007E27BB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E27BB" w:rsidRPr="00E112B2" w:rsidRDefault="007E27BB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Formato Registro de entrega de preservativos</w:t>
            </w:r>
          </w:p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57203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Evidencias fotográficas</w:t>
            </w:r>
          </w:p>
        </w:tc>
      </w:tr>
      <w:tr w:rsidR="00AB3669" w:rsidRPr="00E112B2" w:rsidTr="00472461">
        <w:tc>
          <w:tcPr>
            <w:tcW w:w="6096" w:type="dxa"/>
          </w:tcPr>
          <w:p w:rsidR="00AB3669" w:rsidRPr="00E112B2" w:rsidRDefault="0060799F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99F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 w:rsidRPr="00E112B2">
              <w:rPr>
                <w:rFonts w:ascii="Arial" w:hAnsi="Arial" w:cs="Arial"/>
              </w:rPr>
              <w:t xml:space="preserve"> </w:t>
            </w:r>
            <w:r w:rsidR="00E72116" w:rsidRPr="00E112B2">
              <w:rPr>
                <w:rFonts w:ascii="Arial" w:hAnsi="Arial" w:cs="Arial"/>
              </w:rPr>
              <w:t xml:space="preserve">activa rutas de atención en </w:t>
            </w:r>
            <w:r w:rsidR="00257203" w:rsidRPr="00E112B2">
              <w:rPr>
                <w:rFonts w:ascii="Arial" w:hAnsi="Arial" w:cs="Arial"/>
              </w:rPr>
              <w:t xml:space="preserve">casos de discriminación </w:t>
            </w:r>
            <w:r w:rsidR="00E72116" w:rsidRPr="00E112B2">
              <w:rPr>
                <w:rFonts w:ascii="Arial" w:hAnsi="Arial" w:cs="Arial"/>
              </w:rPr>
              <w:t>contra</w:t>
            </w:r>
            <w:r w:rsidR="00257203" w:rsidRPr="00E112B2">
              <w:rPr>
                <w:rFonts w:ascii="Arial" w:hAnsi="Arial" w:cs="Arial"/>
              </w:rPr>
              <w:t xml:space="preserve"> </w:t>
            </w:r>
            <w:r w:rsidR="00E72116" w:rsidRPr="00E112B2">
              <w:rPr>
                <w:rFonts w:ascii="Arial" w:hAnsi="Arial" w:cs="Arial"/>
              </w:rPr>
              <w:t>las personas LGBTI</w:t>
            </w:r>
            <w:r w:rsidR="009F4F53" w:rsidRPr="00E112B2">
              <w:rPr>
                <w:rFonts w:ascii="Arial" w:hAnsi="Arial" w:cs="Arial"/>
              </w:rPr>
              <w:t>, remitidos por otras dependencias o programas de la entidad</w:t>
            </w:r>
            <w:r w:rsidR="00EA0DE4" w:rsidRPr="00E112B2">
              <w:rPr>
                <w:rFonts w:ascii="Arial" w:hAnsi="Arial" w:cs="Arial"/>
              </w:rPr>
              <w:t>,</w:t>
            </w:r>
            <w:r w:rsidR="009F4F53" w:rsidRPr="00E112B2">
              <w:rPr>
                <w:rFonts w:ascii="Arial" w:hAnsi="Arial" w:cs="Arial"/>
              </w:rPr>
              <w:t xml:space="preserve"> o por solicitud</w:t>
            </w:r>
            <w:r w:rsidR="00E72116" w:rsidRPr="00E112B2">
              <w:rPr>
                <w:rFonts w:ascii="Arial" w:hAnsi="Arial" w:cs="Arial"/>
              </w:rPr>
              <w:t xml:space="preserve"> de los usuarios</w:t>
            </w:r>
          </w:p>
        </w:tc>
        <w:tc>
          <w:tcPr>
            <w:tcW w:w="3118" w:type="dxa"/>
          </w:tcPr>
          <w:p w:rsidR="000241B1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Formato M-GP-F-003. Informe asesoría y/o asistencia técnica</w:t>
            </w:r>
          </w:p>
          <w:p w:rsidR="00AB3669" w:rsidRPr="00E112B2" w:rsidRDefault="00AB3669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2116" w:rsidRPr="00E112B2" w:rsidTr="00472461">
        <w:tc>
          <w:tcPr>
            <w:tcW w:w="6096" w:type="dxa"/>
          </w:tcPr>
          <w:p w:rsidR="00E72116" w:rsidRPr="00E112B2" w:rsidRDefault="0060799F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99F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 w:rsidR="00E72116" w:rsidRPr="00E112B2">
              <w:rPr>
                <w:rFonts w:ascii="Arial" w:hAnsi="Arial" w:cs="Arial"/>
              </w:rPr>
              <w:t xml:space="preserve"> evalúa la satisfacción de los usuarios que participan en las diversas actividades</w:t>
            </w:r>
          </w:p>
        </w:tc>
        <w:tc>
          <w:tcPr>
            <w:tcW w:w="3118" w:type="dxa"/>
          </w:tcPr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Formato M-GP-F-001. Evaluación de la formación</w:t>
            </w:r>
          </w:p>
        </w:tc>
      </w:tr>
      <w:tr w:rsidR="00E72116" w:rsidRPr="00E112B2" w:rsidTr="00472461">
        <w:tc>
          <w:tcPr>
            <w:tcW w:w="6096" w:type="dxa"/>
          </w:tcPr>
          <w:p w:rsidR="00E72116" w:rsidRPr="00E112B2" w:rsidRDefault="0060799F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99F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 w:rsidRPr="00E112B2">
              <w:rPr>
                <w:rFonts w:ascii="Arial" w:hAnsi="Arial" w:cs="Arial"/>
              </w:rPr>
              <w:t xml:space="preserve"> </w:t>
            </w:r>
            <w:r w:rsidR="00E72116" w:rsidRPr="00E112B2">
              <w:rPr>
                <w:rFonts w:ascii="Arial" w:hAnsi="Arial" w:cs="Arial"/>
              </w:rPr>
              <w:t>analiza la información que proveen</w:t>
            </w:r>
            <w:r w:rsidR="000241B1" w:rsidRPr="00E112B2">
              <w:rPr>
                <w:rFonts w:ascii="Arial" w:hAnsi="Arial" w:cs="Arial"/>
              </w:rPr>
              <w:t>: i) las solicitudes de ingreso al programa y ii)</w:t>
            </w:r>
            <w:r w:rsidR="00E72116" w:rsidRPr="00E112B2">
              <w:rPr>
                <w:rFonts w:ascii="Arial" w:hAnsi="Arial" w:cs="Arial"/>
              </w:rPr>
              <w:t xml:space="preserve"> </w:t>
            </w:r>
            <w:r w:rsidR="00EA0DE4" w:rsidRPr="00E112B2">
              <w:rPr>
                <w:rFonts w:ascii="Arial" w:hAnsi="Arial" w:cs="Arial"/>
              </w:rPr>
              <w:t>los formatos de evaluación de la</w:t>
            </w:r>
            <w:r w:rsidR="00E72116" w:rsidRPr="00E112B2">
              <w:rPr>
                <w:rFonts w:ascii="Arial" w:hAnsi="Arial" w:cs="Arial"/>
              </w:rPr>
              <w:t xml:space="preserve"> satisfacción</w:t>
            </w:r>
            <w:r w:rsidR="00EA0DE4" w:rsidRPr="00E112B2">
              <w:rPr>
                <w:rFonts w:ascii="Arial" w:hAnsi="Arial" w:cs="Arial"/>
              </w:rPr>
              <w:t xml:space="preserve"> de los usuarios</w:t>
            </w:r>
            <w:r w:rsidR="000241B1" w:rsidRPr="00E112B2">
              <w:rPr>
                <w:rFonts w:ascii="Arial" w:hAnsi="Arial" w:cs="Arial"/>
              </w:rPr>
              <w:t>, y a partir de allí identifica</w:t>
            </w:r>
            <w:r w:rsidR="00E72116" w:rsidRPr="00E112B2">
              <w:rPr>
                <w:rFonts w:ascii="Arial" w:hAnsi="Arial" w:cs="Arial"/>
              </w:rPr>
              <w:t xml:space="preserve"> oportunidades de mejora en la prestación de los servicios</w:t>
            </w:r>
          </w:p>
        </w:tc>
        <w:tc>
          <w:tcPr>
            <w:tcW w:w="3118" w:type="dxa"/>
          </w:tcPr>
          <w:p w:rsidR="00E72116" w:rsidRPr="00E112B2" w:rsidRDefault="00E72116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2B2">
              <w:rPr>
                <w:rFonts w:ascii="Arial" w:hAnsi="Arial" w:cs="Arial"/>
              </w:rPr>
              <w:t>Informe de evaluación de la satisfacción de los usuarios</w:t>
            </w:r>
          </w:p>
        </w:tc>
      </w:tr>
    </w:tbl>
    <w:p w:rsidR="00930778" w:rsidRPr="00E112B2" w:rsidRDefault="00930778" w:rsidP="00E112B2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p w:rsidR="00472461" w:rsidRPr="00E112B2" w:rsidRDefault="001F4731" w:rsidP="00E112B2">
      <w:pPr>
        <w:tabs>
          <w:tab w:val="left" w:pos="426"/>
        </w:tabs>
        <w:spacing w:line="276" w:lineRule="auto"/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E112B2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E112B2" w:rsidRDefault="001F4731" w:rsidP="00E112B2">
      <w:pPr>
        <w:tabs>
          <w:tab w:val="left" w:pos="426"/>
        </w:tabs>
        <w:spacing w:line="276" w:lineRule="auto"/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445"/>
        <w:gridCol w:w="2335"/>
        <w:gridCol w:w="2880"/>
        <w:gridCol w:w="1620"/>
      </w:tblGrid>
      <w:tr w:rsidR="001F4731" w:rsidRPr="00E112B2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112B2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112B2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112B2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112B2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112B2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E112B2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E112B2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E112B2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E112B2" w:rsidTr="00E7211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E112B2" w:rsidRDefault="001F4731" w:rsidP="00E112B2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2B29E3" w:rsidRPr="00E112B2" w:rsidRDefault="002B29E3" w:rsidP="00E112B2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E112B2" w:rsidSect="00D41EDA">
      <w:headerReference w:type="default" r:id="rId12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7D" w:rsidRPr="00E363F7" w:rsidRDefault="00B1627D" w:rsidP="00E363F7">
      <w:r>
        <w:separator/>
      </w:r>
    </w:p>
  </w:endnote>
  <w:endnote w:type="continuationSeparator" w:id="0">
    <w:p w:rsidR="00B1627D" w:rsidRPr="00E363F7" w:rsidRDefault="00B1627D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7D" w:rsidRPr="00E363F7" w:rsidRDefault="00B1627D" w:rsidP="00E363F7">
      <w:r>
        <w:separator/>
      </w:r>
    </w:p>
  </w:footnote>
  <w:footnote w:type="continuationSeparator" w:id="0">
    <w:p w:rsidR="00B1627D" w:rsidRPr="00E363F7" w:rsidRDefault="00B1627D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60799F" w:rsidRDefault="0060799F" w:rsidP="00926107">
          <w:pPr>
            <w:jc w:val="center"/>
            <w:rPr>
              <w:rFonts w:ascii="Arial" w:hAnsi="Arial" w:cs="Arial"/>
              <w:b/>
            </w:rPr>
          </w:pPr>
        </w:p>
        <w:p w:rsidR="00320038" w:rsidRDefault="007E1C98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GARANTÍA DE DERECHOS PARA LA COMUNIDAD LGBTI</w:t>
          </w:r>
        </w:p>
        <w:p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E1C98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60799F">
            <w:rPr>
              <w:rFonts w:ascii="Arial" w:hAnsi="Arial" w:cs="Arial"/>
              <w:b/>
              <w:bCs/>
              <w:sz w:val="22"/>
              <w:szCs w:val="22"/>
            </w:rPr>
            <w:t>M-GP-P-013</w:t>
          </w:r>
        </w:p>
      </w:tc>
      <w:tc>
        <w:tcPr>
          <w:tcW w:w="1327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E1C9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7E1C98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E1C98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60799F"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A2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63970"/>
    <w:multiLevelType w:val="multilevel"/>
    <w:tmpl w:val="57B42F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C5234"/>
    <w:multiLevelType w:val="hybridMultilevel"/>
    <w:tmpl w:val="4E1E47D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30BA"/>
    <w:multiLevelType w:val="hybridMultilevel"/>
    <w:tmpl w:val="021675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A2463"/>
    <w:multiLevelType w:val="hybridMultilevel"/>
    <w:tmpl w:val="BE184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17FD"/>
    <w:multiLevelType w:val="multilevel"/>
    <w:tmpl w:val="E82A12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3E28"/>
    <w:multiLevelType w:val="hybridMultilevel"/>
    <w:tmpl w:val="C14895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41D"/>
    <w:multiLevelType w:val="hybridMultilevel"/>
    <w:tmpl w:val="6CE860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17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18"/>
  </w:num>
  <w:num w:numId="18">
    <w:abstractNumId w:val="9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7D16"/>
    <w:rsid w:val="0001797B"/>
    <w:rsid w:val="000241B1"/>
    <w:rsid w:val="00025D13"/>
    <w:rsid w:val="000313DA"/>
    <w:rsid w:val="00032EF9"/>
    <w:rsid w:val="0004004A"/>
    <w:rsid w:val="000478F8"/>
    <w:rsid w:val="00055065"/>
    <w:rsid w:val="00057F23"/>
    <w:rsid w:val="00070D60"/>
    <w:rsid w:val="000873C0"/>
    <w:rsid w:val="00095A6E"/>
    <w:rsid w:val="000A5CFA"/>
    <w:rsid w:val="000B480F"/>
    <w:rsid w:val="000C21DE"/>
    <w:rsid w:val="000F17DE"/>
    <w:rsid w:val="00123F42"/>
    <w:rsid w:val="00126A2D"/>
    <w:rsid w:val="001279BA"/>
    <w:rsid w:val="00134746"/>
    <w:rsid w:val="00137F79"/>
    <w:rsid w:val="00161E63"/>
    <w:rsid w:val="0019645F"/>
    <w:rsid w:val="001C6C26"/>
    <w:rsid w:val="001D0C35"/>
    <w:rsid w:val="001D5D27"/>
    <w:rsid w:val="001D5FCA"/>
    <w:rsid w:val="001E2DD8"/>
    <w:rsid w:val="001E40EF"/>
    <w:rsid w:val="001E6E42"/>
    <w:rsid w:val="001F4731"/>
    <w:rsid w:val="001F5630"/>
    <w:rsid w:val="00204E24"/>
    <w:rsid w:val="00206723"/>
    <w:rsid w:val="0020787F"/>
    <w:rsid w:val="002101BE"/>
    <w:rsid w:val="002205A7"/>
    <w:rsid w:val="00240EB1"/>
    <w:rsid w:val="002423E5"/>
    <w:rsid w:val="00243295"/>
    <w:rsid w:val="00252B78"/>
    <w:rsid w:val="00257203"/>
    <w:rsid w:val="00267101"/>
    <w:rsid w:val="002853A3"/>
    <w:rsid w:val="002B29E3"/>
    <w:rsid w:val="002D037B"/>
    <w:rsid w:val="002E15ED"/>
    <w:rsid w:val="002E5DF8"/>
    <w:rsid w:val="00316B35"/>
    <w:rsid w:val="00320038"/>
    <w:rsid w:val="00324C50"/>
    <w:rsid w:val="00346DA0"/>
    <w:rsid w:val="003867DC"/>
    <w:rsid w:val="00390894"/>
    <w:rsid w:val="00392591"/>
    <w:rsid w:val="0039285A"/>
    <w:rsid w:val="00394AAD"/>
    <w:rsid w:val="003C49A2"/>
    <w:rsid w:val="003D09B1"/>
    <w:rsid w:val="003D2CB6"/>
    <w:rsid w:val="003E25B4"/>
    <w:rsid w:val="00434DE0"/>
    <w:rsid w:val="00451821"/>
    <w:rsid w:val="00472461"/>
    <w:rsid w:val="00476967"/>
    <w:rsid w:val="00497F78"/>
    <w:rsid w:val="004B1112"/>
    <w:rsid w:val="004D4B01"/>
    <w:rsid w:val="004D61E7"/>
    <w:rsid w:val="004F6D9A"/>
    <w:rsid w:val="0051401D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E7E33"/>
    <w:rsid w:val="0060119D"/>
    <w:rsid w:val="00604BF8"/>
    <w:rsid w:val="0060799F"/>
    <w:rsid w:val="00636266"/>
    <w:rsid w:val="0067117F"/>
    <w:rsid w:val="00675A86"/>
    <w:rsid w:val="00687503"/>
    <w:rsid w:val="0069429D"/>
    <w:rsid w:val="006A7754"/>
    <w:rsid w:val="006B0E99"/>
    <w:rsid w:val="006B2C29"/>
    <w:rsid w:val="006C2B55"/>
    <w:rsid w:val="006D2274"/>
    <w:rsid w:val="006D342E"/>
    <w:rsid w:val="006E66A9"/>
    <w:rsid w:val="00745BEB"/>
    <w:rsid w:val="0075331F"/>
    <w:rsid w:val="00766DE3"/>
    <w:rsid w:val="00796E86"/>
    <w:rsid w:val="007A1E51"/>
    <w:rsid w:val="007A64C8"/>
    <w:rsid w:val="007D7488"/>
    <w:rsid w:val="007E1C98"/>
    <w:rsid w:val="007E27BB"/>
    <w:rsid w:val="00824146"/>
    <w:rsid w:val="00824BFD"/>
    <w:rsid w:val="00832060"/>
    <w:rsid w:val="0083670B"/>
    <w:rsid w:val="00843294"/>
    <w:rsid w:val="008604CE"/>
    <w:rsid w:val="008838E2"/>
    <w:rsid w:val="00884E9A"/>
    <w:rsid w:val="00891979"/>
    <w:rsid w:val="008958CB"/>
    <w:rsid w:val="00897933"/>
    <w:rsid w:val="008B158F"/>
    <w:rsid w:val="008E078E"/>
    <w:rsid w:val="008E0F2A"/>
    <w:rsid w:val="00901608"/>
    <w:rsid w:val="0092496C"/>
    <w:rsid w:val="00926107"/>
    <w:rsid w:val="00930778"/>
    <w:rsid w:val="0093688F"/>
    <w:rsid w:val="00961C3B"/>
    <w:rsid w:val="0097026C"/>
    <w:rsid w:val="00971DC5"/>
    <w:rsid w:val="009905FA"/>
    <w:rsid w:val="00997DC0"/>
    <w:rsid w:val="009A1CFD"/>
    <w:rsid w:val="009A6A29"/>
    <w:rsid w:val="009B38D1"/>
    <w:rsid w:val="009B5950"/>
    <w:rsid w:val="009C4677"/>
    <w:rsid w:val="009E7573"/>
    <w:rsid w:val="009F4F53"/>
    <w:rsid w:val="00A05059"/>
    <w:rsid w:val="00A07B99"/>
    <w:rsid w:val="00A22FC9"/>
    <w:rsid w:val="00A40112"/>
    <w:rsid w:val="00A427FA"/>
    <w:rsid w:val="00A561E7"/>
    <w:rsid w:val="00A67927"/>
    <w:rsid w:val="00A73190"/>
    <w:rsid w:val="00A84BA8"/>
    <w:rsid w:val="00A86DF4"/>
    <w:rsid w:val="00AB1C38"/>
    <w:rsid w:val="00AB3669"/>
    <w:rsid w:val="00AB37BA"/>
    <w:rsid w:val="00B1627D"/>
    <w:rsid w:val="00B211F4"/>
    <w:rsid w:val="00B36093"/>
    <w:rsid w:val="00B54529"/>
    <w:rsid w:val="00B67BA3"/>
    <w:rsid w:val="00B75CA0"/>
    <w:rsid w:val="00BA21BE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76248"/>
    <w:rsid w:val="00C76807"/>
    <w:rsid w:val="00C90930"/>
    <w:rsid w:val="00D00C65"/>
    <w:rsid w:val="00D34547"/>
    <w:rsid w:val="00D41EDA"/>
    <w:rsid w:val="00D90E8F"/>
    <w:rsid w:val="00DB3D12"/>
    <w:rsid w:val="00DC19F8"/>
    <w:rsid w:val="00DE26C6"/>
    <w:rsid w:val="00DE2CE9"/>
    <w:rsid w:val="00DE397F"/>
    <w:rsid w:val="00DE734C"/>
    <w:rsid w:val="00E060E3"/>
    <w:rsid w:val="00E112B2"/>
    <w:rsid w:val="00E2156B"/>
    <w:rsid w:val="00E363F7"/>
    <w:rsid w:val="00E45F50"/>
    <w:rsid w:val="00E72116"/>
    <w:rsid w:val="00E76D71"/>
    <w:rsid w:val="00E83D25"/>
    <w:rsid w:val="00EA0DE4"/>
    <w:rsid w:val="00EA2604"/>
    <w:rsid w:val="00EA5361"/>
    <w:rsid w:val="00EF4340"/>
    <w:rsid w:val="00EF7537"/>
    <w:rsid w:val="00F43DBB"/>
    <w:rsid w:val="00F615DB"/>
    <w:rsid w:val="00F9239C"/>
    <w:rsid w:val="00F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2461"/>
    <w:rPr>
      <w:color w:val="0000FF"/>
      <w:u w:val="single"/>
    </w:rPr>
  </w:style>
  <w:style w:type="character" w:customStyle="1" w:styleId="a0">
    <w:name w:val="a0"/>
    <w:basedOn w:val="Fuentedeprrafopredeter"/>
    <w:rsid w:val="00472461"/>
  </w:style>
  <w:style w:type="character" w:styleId="Refdecomentario">
    <w:name w:val="annotation reference"/>
    <w:basedOn w:val="Fuentedeprrafopredeter"/>
    <w:uiPriority w:val="99"/>
    <w:semiHidden/>
    <w:unhideWhenUsed/>
    <w:rsid w:val="00257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7203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7203"/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ex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Identidad_(ciencias_sociales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Identidad_de_g%C3%A9n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Orientaci%C3%B3n_sexu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68A2-B735-4F12-9884-6C031131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2023-05-16T15:00:00Z</cp:lastPrinted>
  <dcterms:created xsi:type="dcterms:W3CDTF">2023-05-29T16:41:00Z</dcterms:created>
  <dcterms:modified xsi:type="dcterms:W3CDTF">2023-05-29T16:41:00Z</dcterms:modified>
</cp:coreProperties>
</file>